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9E5" w:rsidRPr="003E5D04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1749E5" w:rsidRPr="003E5D04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ішення виконавчого комітету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749E5" w:rsidRPr="003E5D04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 від 24.01.2024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№07</w:t>
      </w:r>
    </w:p>
    <w:p w:rsidR="001749E5" w:rsidRPr="003E5D04" w:rsidRDefault="001749E5" w:rsidP="001749E5">
      <w:pPr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57DF">
        <w:rPr>
          <w:rFonts w:ascii="Times New Roman" w:hAnsi="Times New Roman"/>
          <w:b/>
          <w:sz w:val="28"/>
          <w:szCs w:val="28"/>
          <w:lang w:val="uk-UA"/>
        </w:rPr>
        <w:t>1.Перелік видів суспільно корисних робіт для порушників, на яких</w:t>
      </w:r>
    </w:p>
    <w:p w:rsidR="001749E5" w:rsidRDefault="001749E5" w:rsidP="001749E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судом накладено адміністративне стягнення у вигляді оплачуваних </w:t>
      </w:r>
      <w:r>
        <w:rPr>
          <w:rFonts w:ascii="Times New Roman" w:hAnsi="Times New Roman"/>
          <w:b/>
          <w:sz w:val="28"/>
          <w:szCs w:val="28"/>
          <w:lang w:val="uk-UA"/>
        </w:rPr>
        <w:t>громадських робіт</w:t>
      </w: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 (суспільно корисних робіт)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на території сіл</w:t>
      </w:r>
    </w:p>
    <w:p w:rsidR="001749E5" w:rsidRPr="007A57DF" w:rsidRDefault="001749E5" w:rsidP="001749E5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Степанки,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 на 2024</w:t>
      </w: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 рік:</w:t>
      </w:r>
    </w:p>
    <w:p w:rsidR="001749E5" w:rsidRPr="007A57DF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–благоустрій закладів охорони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3E5D04">
        <w:rPr>
          <w:rFonts w:ascii="Times New Roman" w:hAnsi="Times New Roman"/>
          <w:sz w:val="28"/>
          <w:szCs w:val="28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я, культури, освіти;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-обкошування території сіл, парків, узбіч доріг та кладовищ;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-обрізка дерев, благоустрій на кладовищах;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-прибирання території центру сіл, парків, автобусних зупинок;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-ліквідація стихійних сміттєзвалищ;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-заготівля дров для твердопаливних котлів;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-висадка дерев, кущів;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благоустрій сільських стадіонів</w:t>
      </w:r>
      <w:r w:rsidRPr="005D3F55">
        <w:rPr>
          <w:rFonts w:ascii="Times New Roman" w:hAnsi="Times New Roman"/>
          <w:sz w:val="28"/>
          <w:szCs w:val="28"/>
          <w:lang w:val="uk-UA"/>
        </w:rPr>
        <w:t>.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Pr="00C84900" w:rsidRDefault="001749E5" w:rsidP="001749E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о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б</w:t>
      </w:r>
      <w:r w:rsidRPr="0077180B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єкт</w:t>
      </w:r>
      <w:r>
        <w:rPr>
          <w:rFonts w:ascii="Times New Roman" w:hAnsi="Times New Roman"/>
          <w:b/>
          <w:sz w:val="28"/>
          <w:szCs w:val="28"/>
          <w:lang w:val="uk-UA"/>
        </w:rPr>
        <w:t>ів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які знаходяться на території </w:t>
      </w:r>
      <w:proofErr w:type="spellStart"/>
      <w:r w:rsidRPr="007A57DF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 w:rsidRPr="007A57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на яких </w:t>
      </w:r>
    </w:p>
    <w:p w:rsidR="001749E5" w:rsidRPr="007A57DF" w:rsidRDefault="001749E5" w:rsidP="001749E5">
      <w:pPr>
        <w:pStyle w:val="a7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A57DF">
        <w:rPr>
          <w:rFonts w:ascii="Times New Roman" w:hAnsi="Times New Roman"/>
          <w:b/>
          <w:sz w:val="28"/>
          <w:szCs w:val="28"/>
          <w:lang w:val="uk-UA"/>
        </w:rPr>
        <w:t>порушники повинні вик</w:t>
      </w:r>
      <w:r>
        <w:rPr>
          <w:rFonts w:ascii="Times New Roman" w:hAnsi="Times New Roman"/>
          <w:b/>
          <w:sz w:val="28"/>
          <w:szCs w:val="28"/>
          <w:lang w:val="uk-UA"/>
        </w:rPr>
        <w:t>онувати громадські роботи у 2024</w:t>
      </w:r>
      <w:r w:rsidRPr="007A57DF">
        <w:rPr>
          <w:rFonts w:ascii="Times New Roman" w:hAnsi="Times New Roman"/>
          <w:b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749E5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-заклади охорони здоров</w:t>
      </w:r>
      <w:r w:rsidRPr="0077180B">
        <w:rPr>
          <w:rFonts w:ascii="Times New Roman" w:hAnsi="Times New Roman"/>
          <w:sz w:val="28"/>
          <w:szCs w:val="28"/>
          <w:lang w:val="uk-UA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 (амбулаторії</w:t>
      </w:r>
      <w:r>
        <w:rPr>
          <w:rFonts w:ascii="Times New Roman" w:hAnsi="Times New Roman"/>
          <w:sz w:val="28"/>
          <w:szCs w:val="28"/>
          <w:lang w:val="uk-UA"/>
        </w:rPr>
        <w:t>, ФАПи</w:t>
      </w:r>
      <w:r w:rsidRPr="003E5D04">
        <w:rPr>
          <w:rFonts w:ascii="Times New Roman" w:hAnsi="Times New Roman"/>
          <w:sz w:val="28"/>
          <w:szCs w:val="28"/>
          <w:lang w:val="uk-UA"/>
        </w:rPr>
        <w:t>)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3E5D04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-Будинки культури сіл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заклади освіти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-кладовища, парки, сквери, зони відпочинку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-території центральних частин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D672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6D672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обеліски, місця почесних поховань, меморіали, тощо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-спортивні майданчики та ст</w:t>
      </w:r>
      <w:r w:rsidRPr="006D672C">
        <w:rPr>
          <w:rFonts w:ascii="Times New Roman" w:hAnsi="Times New Roman"/>
          <w:sz w:val="28"/>
          <w:szCs w:val="28"/>
          <w:lang w:val="uk-UA"/>
        </w:rPr>
        <w:t>адіони;</w:t>
      </w:r>
    </w:p>
    <w:p w:rsidR="001749E5" w:rsidRPr="006D672C" w:rsidRDefault="001749E5" w:rsidP="001749E5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-автобусні зупинки в селах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.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Pr="009753CF" w:rsidRDefault="001749E5" w:rsidP="001749E5">
      <w:pPr>
        <w:rPr>
          <w:rFonts w:ascii="Times New Roman" w:hAnsi="Times New Roman"/>
          <w:sz w:val="28"/>
          <w:szCs w:val="28"/>
          <w:lang w:val="uk-UA"/>
        </w:rPr>
      </w:pPr>
      <w:r w:rsidRPr="009753CF">
        <w:rPr>
          <w:rFonts w:ascii="Times New Roman" w:hAnsi="Times New Roman"/>
          <w:sz w:val="28"/>
          <w:szCs w:val="28"/>
          <w:lang w:val="uk-UA"/>
        </w:rPr>
        <w:t>Секретар сільської ради                                                          Інна НЕВГОД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1749E5" w:rsidRPr="003E5D04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ПОГОДЖЕНО</w:t>
      </w:r>
    </w:p>
    <w:p w:rsidR="001749E5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Черкаського РВ №1 філії ДУ</w:t>
      </w:r>
    </w:p>
    <w:p w:rsidR="001749E5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 Черкаській області </w:t>
      </w:r>
    </w:p>
    <w:p w:rsidR="001749E5" w:rsidRPr="003E5D04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Ю.М. Радченко </w:t>
      </w:r>
    </w:p>
    <w:p w:rsidR="001749E5" w:rsidRDefault="001749E5" w:rsidP="001749E5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1749E5" w:rsidRDefault="001749E5" w:rsidP="001749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749E5" w:rsidRPr="003E5D04" w:rsidRDefault="001749E5" w:rsidP="001749E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1749E5" w:rsidRDefault="001749E5" w:rsidP="001749E5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DD3D32">
        <w:rPr>
          <w:rFonts w:ascii="Times New Roman" w:hAnsi="Times New Roman"/>
          <w:sz w:val="28"/>
          <w:szCs w:val="28"/>
          <w:lang w:val="uk-UA"/>
        </w:rPr>
        <w:t>видів робіт для порушників, на яких судом накладено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D32">
        <w:rPr>
          <w:rFonts w:ascii="Times New Roman" w:hAnsi="Times New Roman"/>
          <w:sz w:val="28"/>
          <w:szCs w:val="28"/>
          <w:lang w:val="uk-UA"/>
        </w:rPr>
        <w:t>адміністративне стягнення у виді громадських (суспільно корисних) робіт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3D32">
        <w:rPr>
          <w:rFonts w:ascii="Times New Roman" w:hAnsi="Times New Roman"/>
          <w:sz w:val="28"/>
          <w:szCs w:val="28"/>
          <w:lang w:val="uk-UA"/>
        </w:rPr>
        <w:t>та перелік об’єктів, на яких</w:t>
      </w:r>
      <w:r>
        <w:rPr>
          <w:rFonts w:ascii="Times New Roman" w:hAnsi="Times New Roman"/>
          <w:sz w:val="28"/>
          <w:szCs w:val="28"/>
          <w:lang w:val="uk-UA"/>
        </w:rPr>
        <w:t xml:space="preserve"> порушники повинні виконувати ці </w:t>
      </w:r>
      <w:r w:rsidRPr="00DD3D32">
        <w:rPr>
          <w:rFonts w:ascii="Times New Roman" w:hAnsi="Times New Roman"/>
          <w:sz w:val="28"/>
          <w:szCs w:val="28"/>
          <w:lang w:val="uk-UA"/>
        </w:rPr>
        <w:t>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2024</w:t>
      </w:r>
      <w:r w:rsidRPr="00DD3D3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1749E5" w:rsidRPr="00C644AC" w:rsidRDefault="001749E5" w:rsidP="001749E5">
      <w:pPr>
        <w:rPr>
          <w:rFonts w:ascii="Times New Roman" w:hAnsi="Times New Roman"/>
          <w:b/>
          <w:sz w:val="28"/>
          <w:szCs w:val="28"/>
          <w:lang w:val="uk-UA"/>
        </w:rPr>
      </w:pPr>
      <w:r w:rsidRPr="00C644AC">
        <w:rPr>
          <w:rFonts w:ascii="Times New Roman" w:hAnsi="Times New Roman"/>
          <w:b/>
          <w:sz w:val="28"/>
          <w:szCs w:val="28"/>
          <w:lang w:val="uk-UA"/>
        </w:rPr>
        <w:t xml:space="preserve">1. Види </w:t>
      </w:r>
      <w:r>
        <w:rPr>
          <w:rFonts w:ascii="Times New Roman" w:hAnsi="Times New Roman"/>
          <w:b/>
          <w:sz w:val="28"/>
          <w:szCs w:val="28"/>
          <w:lang w:val="uk-UA"/>
        </w:rPr>
        <w:t>громадських (</w:t>
      </w:r>
      <w:r w:rsidRPr="00C644AC">
        <w:rPr>
          <w:rFonts w:ascii="Times New Roman" w:hAnsi="Times New Roman"/>
          <w:b/>
          <w:sz w:val="28"/>
          <w:szCs w:val="28"/>
          <w:lang w:val="uk-UA"/>
        </w:rPr>
        <w:t>суспільно-корисних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Pr="00C644AC">
        <w:rPr>
          <w:rFonts w:ascii="Times New Roman" w:hAnsi="Times New Roman"/>
          <w:b/>
          <w:sz w:val="28"/>
          <w:szCs w:val="28"/>
          <w:lang w:val="uk-UA"/>
        </w:rPr>
        <w:t xml:space="preserve"> робіт: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–благоустрій закладів охорони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3E5D04">
        <w:rPr>
          <w:rFonts w:ascii="Times New Roman" w:hAnsi="Times New Roman"/>
          <w:sz w:val="28"/>
          <w:szCs w:val="28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я, культури, освіти;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-обкошування території сіл, парків, узбіч доріг та кладовищ;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-обрізка дерев, благоустрій на кладовищах;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-прибирання території центру сіл, парків, автобусних зупинок;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-ліквідація стихійних сміттєзвалищ;</w:t>
      </w:r>
    </w:p>
    <w:p w:rsidR="001749E5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-заготівля дров для твердопаливних котлів;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-висадка дерев, кущів;</w:t>
      </w:r>
    </w:p>
    <w:p w:rsidR="001749E5" w:rsidRPr="003E5D04" w:rsidRDefault="001749E5" w:rsidP="001749E5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благоустрій сільських стадіонів.</w:t>
      </w:r>
    </w:p>
    <w:p w:rsidR="001749E5" w:rsidRPr="002C73E1" w:rsidRDefault="001749E5" w:rsidP="001749E5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Об</w:t>
      </w:r>
      <w:r w:rsidRPr="005D3F55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єкти, які знаходяться на території 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1749E5" w:rsidRDefault="001749E5" w:rsidP="001749E5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-заклади охорони здоров</w:t>
      </w:r>
      <w:r w:rsidRPr="0077180B">
        <w:rPr>
          <w:rFonts w:ascii="Times New Roman" w:hAnsi="Times New Roman"/>
          <w:sz w:val="28"/>
          <w:szCs w:val="28"/>
          <w:lang w:val="uk-UA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 (амбулаторії</w:t>
      </w:r>
      <w:r>
        <w:rPr>
          <w:rFonts w:ascii="Times New Roman" w:hAnsi="Times New Roman"/>
          <w:sz w:val="28"/>
          <w:szCs w:val="28"/>
          <w:lang w:val="uk-UA"/>
        </w:rPr>
        <w:t>, ФАПи</w:t>
      </w:r>
      <w:r w:rsidRPr="003E5D04">
        <w:rPr>
          <w:rFonts w:ascii="Times New Roman" w:hAnsi="Times New Roman"/>
          <w:sz w:val="28"/>
          <w:szCs w:val="28"/>
          <w:lang w:val="uk-UA"/>
        </w:rPr>
        <w:t>)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3E5D04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-Будинки культури сіл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заклади освіти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-кладовища, парки, сквери, зони відпочинку 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-території центральних частин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D672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6D672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обеліски, місця почесних поховань, меморіали, тощо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-спортивні майданчики та </w:t>
      </w:r>
      <w:proofErr w:type="spellStart"/>
      <w:r w:rsidRPr="006D672C">
        <w:rPr>
          <w:rFonts w:ascii="Times New Roman" w:hAnsi="Times New Roman"/>
          <w:sz w:val="28"/>
          <w:szCs w:val="28"/>
          <w:lang w:val="uk-UA"/>
        </w:rPr>
        <w:t>сдадіони</w:t>
      </w:r>
      <w:proofErr w:type="spellEnd"/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1749E5" w:rsidRPr="006D672C" w:rsidRDefault="001749E5" w:rsidP="001749E5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-автобусні зупинки в селах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.</w:t>
      </w:r>
    </w:p>
    <w:p w:rsidR="001749E5" w:rsidRDefault="001749E5" w:rsidP="001749E5">
      <w:pPr>
        <w:rPr>
          <w:rFonts w:ascii="Times New Roman" w:hAnsi="Times New Roman"/>
          <w:sz w:val="28"/>
          <w:szCs w:val="28"/>
          <w:lang w:val="uk-UA"/>
        </w:rPr>
      </w:pPr>
    </w:p>
    <w:p w:rsidR="009528BF" w:rsidRPr="001749E5" w:rsidRDefault="001749E5">
      <w:pPr>
        <w:rPr>
          <w:lang w:val="uk-UA"/>
        </w:rPr>
      </w:pPr>
      <w:r w:rsidRPr="002C73E1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C73E1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>Ігор ЧЕКАЛЕНКО</w:t>
      </w:r>
    </w:p>
    <w:sectPr w:rsidR="009528BF" w:rsidRPr="001749E5" w:rsidSect="001749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238DF"/>
    <w:multiLevelType w:val="hybridMultilevel"/>
    <w:tmpl w:val="99A02546"/>
    <w:lvl w:ilvl="0" w:tplc="66CC0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31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E5"/>
    <w:rsid w:val="000B326A"/>
    <w:rsid w:val="001749E5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A5A5B"/>
  <w15:chartTrackingRefBased/>
  <w15:docId w15:val="{0C74D095-4DC7-774A-990D-9227AB3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E5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4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49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49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49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49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49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49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4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49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49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49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49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49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2025-03-05T09:54:00Z</dcterms:created>
  <dcterms:modified xsi:type="dcterms:W3CDTF">2025-03-05T09:55:00Z</dcterms:modified>
</cp:coreProperties>
</file>