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237D49" w14:textId="13A7EB6F" w:rsidR="003076DD" w:rsidRPr="003076DD" w:rsidRDefault="003076DD" w:rsidP="003076DD">
      <w:pPr>
        <w:ind w:right="-1" w:firstLine="5103"/>
        <w:contextualSpacing/>
        <w:rPr>
          <w:sz w:val="24"/>
          <w:szCs w:val="24"/>
          <w:lang w:val="uk-UA"/>
        </w:rPr>
      </w:pPr>
      <w:r w:rsidRPr="003076DD">
        <w:rPr>
          <w:sz w:val="24"/>
          <w:szCs w:val="24"/>
          <w:lang w:val="uk-UA"/>
        </w:rPr>
        <w:t>Додаток 2</w:t>
      </w:r>
    </w:p>
    <w:p w14:paraId="338A409F" w14:textId="77777777" w:rsidR="003076DD" w:rsidRPr="003076DD" w:rsidRDefault="003076DD" w:rsidP="003076DD">
      <w:pPr>
        <w:ind w:right="-1" w:firstLine="5103"/>
        <w:contextualSpacing/>
        <w:rPr>
          <w:sz w:val="24"/>
          <w:szCs w:val="24"/>
          <w:lang w:val="uk-UA"/>
        </w:rPr>
      </w:pPr>
      <w:r w:rsidRPr="003076DD">
        <w:rPr>
          <w:sz w:val="24"/>
          <w:szCs w:val="24"/>
          <w:lang w:val="uk-UA"/>
        </w:rPr>
        <w:t>до рішення виконавчого комітету</w:t>
      </w:r>
    </w:p>
    <w:p w14:paraId="59DDEB34" w14:textId="4B63BD09" w:rsidR="003076DD" w:rsidRPr="003076DD" w:rsidRDefault="003076DD" w:rsidP="003076DD">
      <w:pPr>
        <w:ind w:right="-625"/>
        <w:contextualSpacing/>
        <w:jc w:val="center"/>
        <w:rPr>
          <w:b/>
          <w:sz w:val="24"/>
          <w:szCs w:val="24"/>
          <w:lang w:val="uk-UA"/>
        </w:rPr>
      </w:pPr>
      <w:r w:rsidRPr="003076DD">
        <w:rPr>
          <w:sz w:val="24"/>
          <w:szCs w:val="24"/>
          <w:lang w:val="uk-UA"/>
        </w:rPr>
        <w:t xml:space="preserve">     </w:t>
      </w:r>
      <w:r w:rsidRPr="003076DD">
        <w:rPr>
          <w:sz w:val="24"/>
          <w:szCs w:val="24"/>
          <w:lang w:val="uk-UA"/>
        </w:rPr>
        <w:t xml:space="preserve">    </w:t>
      </w:r>
      <w:r>
        <w:rPr>
          <w:sz w:val="24"/>
          <w:szCs w:val="24"/>
          <w:lang w:val="uk-UA"/>
        </w:rPr>
        <w:t xml:space="preserve">           </w:t>
      </w:r>
      <w:r w:rsidRPr="003076DD">
        <w:rPr>
          <w:sz w:val="24"/>
          <w:szCs w:val="24"/>
          <w:lang w:val="uk-UA"/>
        </w:rPr>
        <w:t xml:space="preserve"> </w:t>
      </w:r>
      <w:r w:rsidRPr="003076DD">
        <w:rPr>
          <w:sz w:val="24"/>
          <w:szCs w:val="24"/>
          <w:lang w:val="uk-UA"/>
        </w:rPr>
        <w:t>від 23.07.2024 №104</w:t>
      </w:r>
    </w:p>
    <w:p w14:paraId="1016126A" w14:textId="3ED10116" w:rsidR="00D21899" w:rsidRDefault="00D21899" w:rsidP="00297AF5">
      <w:pPr>
        <w:ind w:left="8361" w:firstLine="135"/>
        <w:rPr>
          <w:lang w:val="uk-UA"/>
        </w:rPr>
      </w:pPr>
    </w:p>
    <w:p w14:paraId="39CD3454" w14:textId="77777777" w:rsidR="00DB68C3" w:rsidRDefault="00DB68C3" w:rsidP="00DB68C3">
      <w:pPr>
        <w:ind w:left="6237" w:firstLine="0"/>
        <w:rPr>
          <w:lang w:val="uk-UA"/>
        </w:rPr>
      </w:pPr>
    </w:p>
    <w:p w14:paraId="105D451C" w14:textId="77777777" w:rsidR="00DB68C3" w:rsidRPr="00AB20C6" w:rsidRDefault="00DB68C3" w:rsidP="00DB68C3">
      <w:pPr>
        <w:ind w:firstLine="0"/>
        <w:jc w:val="center"/>
        <w:rPr>
          <w:sz w:val="26"/>
          <w:szCs w:val="26"/>
          <w:lang w:val="uk-UA"/>
        </w:rPr>
      </w:pPr>
      <w:r w:rsidRPr="00AB20C6">
        <w:rPr>
          <w:sz w:val="26"/>
          <w:szCs w:val="26"/>
          <w:lang w:val="uk-UA"/>
        </w:rPr>
        <w:t>Інформація</w:t>
      </w:r>
    </w:p>
    <w:p w14:paraId="244D5AA4" w14:textId="18FF973F" w:rsidR="00DB68C3" w:rsidRDefault="00DB68C3" w:rsidP="007F3A36">
      <w:pPr>
        <w:pStyle w:val="1"/>
        <w:shd w:val="clear" w:color="auto" w:fill="auto"/>
        <w:spacing w:after="0" w:line="240" w:lineRule="auto"/>
        <w:ind w:right="23"/>
        <w:rPr>
          <w:color w:val="000000"/>
          <w:spacing w:val="0"/>
          <w:sz w:val="26"/>
          <w:szCs w:val="26"/>
          <w:lang w:val="uk-UA"/>
        </w:rPr>
      </w:pPr>
      <w:r w:rsidRPr="00AB20C6">
        <w:rPr>
          <w:sz w:val="26"/>
          <w:szCs w:val="26"/>
          <w:lang w:val="uk-UA"/>
        </w:rPr>
        <w:t xml:space="preserve">про хід виконання </w:t>
      </w:r>
      <w:r w:rsidR="007F3A36">
        <w:rPr>
          <w:sz w:val="26"/>
          <w:szCs w:val="26"/>
          <w:lang w:val="uk-UA"/>
        </w:rPr>
        <w:t>виконавчим комітетом Степанківської сільської ради</w:t>
      </w:r>
      <w:r w:rsidRPr="00AB20C6">
        <w:rPr>
          <w:sz w:val="26"/>
          <w:szCs w:val="26"/>
          <w:lang w:val="uk-UA"/>
        </w:rPr>
        <w:t xml:space="preserve"> Заходів </w:t>
      </w:r>
      <w:r w:rsidRPr="00AB20C6">
        <w:rPr>
          <w:color w:val="000000"/>
          <w:spacing w:val="0"/>
          <w:sz w:val="26"/>
          <w:szCs w:val="26"/>
          <w:lang w:val="uk-UA"/>
        </w:rPr>
        <w:t>щодо забезпечення реалізації громадянами конституційного права на звернення</w:t>
      </w:r>
      <w:r w:rsidR="007F3A36">
        <w:rPr>
          <w:color w:val="000000"/>
          <w:spacing w:val="0"/>
          <w:sz w:val="26"/>
          <w:szCs w:val="26"/>
          <w:lang w:val="uk-UA"/>
        </w:rPr>
        <w:t xml:space="preserve">                             </w:t>
      </w:r>
      <w:r w:rsidRPr="00AB20C6">
        <w:rPr>
          <w:color w:val="000000"/>
          <w:spacing w:val="0"/>
          <w:sz w:val="26"/>
          <w:szCs w:val="26"/>
          <w:lang w:val="uk-UA"/>
        </w:rPr>
        <w:t xml:space="preserve"> за </w:t>
      </w:r>
      <w:r w:rsidR="007A3532">
        <w:rPr>
          <w:color w:val="000000"/>
          <w:spacing w:val="0"/>
          <w:sz w:val="26"/>
          <w:szCs w:val="26"/>
          <w:lang w:val="uk-UA"/>
        </w:rPr>
        <w:t xml:space="preserve">6 місяців </w:t>
      </w:r>
      <w:r w:rsidRPr="00AB20C6">
        <w:rPr>
          <w:color w:val="000000"/>
          <w:spacing w:val="0"/>
          <w:sz w:val="26"/>
          <w:szCs w:val="26"/>
          <w:lang w:val="uk-UA"/>
        </w:rPr>
        <w:t>202</w:t>
      </w:r>
      <w:r w:rsidR="00A938D7">
        <w:rPr>
          <w:color w:val="000000"/>
          <w:spacing w:val="0"/>
          <w:sz w:val="26"/>
          <w:szCs w:val="26"/>
          <w:lang w:val="uk-UA"/>
        </w:rPr>
        <w:t>4</w:t>
      </w:r>
      <w:r w:rsidRPr="00AB20C6">
        <w:rPr>
          <w:color w:val="000000"/>
          <w:spacing w:val="0"/>
          <w:sz w:val="26"/>
          <w:szCs w:val="26"/>
          <w:lang w:val="uk-UA"/>
        </w:rPr>
        <w:t xml:space="preserve"> р</w:t>
      </w:r>
      <w:r w:rsidR="007A3532">
        <w:rPr>
          <w:color w:val="000000"/>
          <w:spacing w:val="0"/>
          <w:sz w:val="26"/>
          <w:szCs w:val="26"/>
          <w:lang w:val="uk-UA"/>
        </w:rPr>
        <w:t>оку</w:t>
      </w:r>
    </w:p>
    <w:p w14:paraId="469B032B" w14:textId="77777777" w:rsidR="00AB20C6" w:rsidRDefault="00AB20C6" w:rsidP="00AB20C6">
      <w:pPr>
        <w:pStyle w:val="1"/>
        <w:shd w:val="clear" w:color="auto" w:fill="auto"/>
        <w:spacing w:after="0" w:line="240" w:lineRule="auto"/>
        <w:ind w:right="23"/>
        <w:rPr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DB68C3" w14:paraId="758F543E" w14:textId="77777777" w:rsidTr="00DB68C3">
        <w:tc>
          <w:tcPr>
            <w:tcW w:w="4927" w:type="dxa"/>
          </w:tcPr>
          <w:p w14:paraId="43D56E4D" w14:textId="77777777" w:rsidR="00DB68C3" w:rsidRPr="00DB68C3" w:rsidRDefault="00DB68C3" w:rsidP="00DB68C3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DB68C3">
              <w:rPr>
                <w:sz w:val="24"/>
                <w:szCs w:val="24"/>
                <w:lang w:val="uk-UA"/>
              </w:rPr>
              <w:t>Зміст заходу</w:t>
            </w:r>
          </w:p>
        </w:tc>
        <w:tc>
          <w:tcPr>
            <w:tcW w:w="4927" w:type="dxa"/>
          </w:tcPr>
          <w:p w14:paraId="6DF5461A" w14:textId="77777777" w:rsidR="00DB68C3" w:rsidRPr="00DB68C3" w:rsidRDefault="00DB68C3" w:rsidP="00DB68C3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DB68C3">
              <w:rPr>
                <w:sz w:val="24"/>
                <w:szCs w:val="24"/>
                <w:lang w:val="uk-UA"/>
              </w:rPr>
              <w:t xml:space="preserve">Інформація про стан виконання </w:t>
            </w:r>
          </w:p>
        </w:tc>
      </w:tr>
      <w:tr w:rsidR="00DB68C3" w14:paraId="5DD15939" w14:textId="77777777" w:rsidTr="00DB68C3">
        <w:tc>
          <w:tcPr>
            <w:tcW w:w="4927" w:type="dxa"/>
          </w:tcPr>
          <w:p w14:paraId="169FD805" w14:textId="77777777" w:rsidR="00DB68C3" w:rsidRPr="00DB68C3" w:rsidRDefault="00DB68C3" w:rsidP="00DB68C3">
            <w:pPr>
              <w:ind w:firstLine="0"/>
              <w:rPr>
                <w:sz w:val="26"/>
                <w:szCs w:val="26"/>
                <w:lang w:val="uk-UA"/>
              </w:rPr>
            </w:pPr>
            <w:r w:rsidRPr="00DB68C3">
              <w:rPr>
                <w:color w:val="000000"/>
                <w:spacing w:val="0"/>
                <w:sz w:val="26"/>
                <w:szCs w:val="26"/>
                <w:lang w:val="uk-UA"/>
              </w:rPr>
              <w:t>Забезпечувати кваліфікований, у визначені терміни розгляд звернень громадян, обов’язкове надання обґрунтованої відповіді, роз’яснень щодо порядку оскарження прийнятих рішень у випадку незгоди із прийнятим рішенням. Не допускати безпідставної передачі звернень на розгляд іншим органам</w:t>
            </w:r>
          </w:p>
        </w:tc>
        <w:tc>
          <w:tcPr>
            <w:tcW w:w="4927" w:type="dxa"/>
          </w:tcPr>
          <w:p w14:paraId="0D2EF749" w14:textId="39E105ED" w:rsidR="00DB68C3" w:rsidRPr="00DE75C2" w:rsidRDefault="00DE75C2" w:rsidP="007F3A36">
            <w:pPr>
              <w:ind w:firstLine="0"/>
              <w:rPr>
                <w:sz w:val="26"/>
                <w:szCs w:val="26"/>
                <w:lang w:val="uk-UA"/>
              </w:rPr>
            </w:pPr>
            <w:r w:rsidRPr="00DE75C2">
              <w:rPr>
                <w:lang w:val="uk-UA"/>
              </w:rPr>
              <w:t xml:space="preserve">       </w:t>
            </w:r>
            <w:r w:rsidRPr="00DE75C2">
              <w:rPr>
                <w:sz w:val="26"/>
                <w:szCs w:val="26"/>
                <w:lang w:val="uk-UA"/>
              </w:rPr>
              <w:t xml:space="preserve">Працівниками виконавчого комітету Степанківської сільської ради постійно забезпечується кваліфікований, у визначені терміни, розгляд звернень громадян з обов’язковим наданням обґрунтованої відповіді, роз’ясненнями щодо порядку оскарження прийнятих рішень у випадку незгоди із прийнятим  рішенням. </w:t>
            </w:r>
            <w:r>
              <w:rPr>
                <w:sz w:val="26"/>
                <w:szCs w:val="26"/>
                <w:lang w:val="uk-UA"/>
              </w:rPr>
              <w:t xml:space="preserve">Так </w:t>
            </w:r>
            <w:proofErr w:type="spellStart"/>
            <w:r>
              <w:rPr>
                <w:sz w:val="26"/>
                <w:szCs w:val="26"/>
              </w:rPr>
              <w:t>п</w:t>
            </w:r>
            <w:r w:rsidRPr="00DE75C2">
              <w:rPr>
                <w:sz w:val="26"/>
                <w:szCs w:val="26"/>
              </w:rPr>
              <w:t>ротягом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 півріччя</w:t>
            </w:r>
            <w:r w:rsidR="00A938D7">
              <w:rPr>
                <w:sz w:val="26"/>
                <w:szCs w:val="26"/>
              </w:rPr>
              <w:t xml:space="preserve"> 2024</w:t>
            </w:r>
            <w:r w:rsidRPr="00DE75C2">
              <w:rPr>
                <w:sz w:val="26"/>
                <w:szCs w:val="26"/>
              </w:rPr>
              <w:t xml:space="preserve"> року до </w:t>
            </w:r>
            <w:proofErr w:type="spellStart"/>
            <w:r w:rsidRPr="00DE75C2">
              <w:rPr>
                <w:sz w:val="26"/>
                <w:szCs w:val="26"/>
              </w:rPr>
              <w:t>виконавчого</w:t>
            </w:r>
            <w:proofErr w:type="spellEnd"/>
            <w:r w:rsidRPr="00DE75C2">
              <w:rPr>
                <w:sz w:val="26"/>
                <w:szCs w:val="26"/>
              </w:rPr>
              <w:t xml:space="preserve"> </w:t>
            </w:r>
            <w:proofErr w:type="spellStart"/>
            <w:r w:rsidRPr="00DE75C2">
              <w:rPr>
                <w:sz w:val="26"/>
                <w:szCs w:val="26"/>
              </w:rPr>
              <w:t>комітету</w:t>
            </w:r>
            <w:proofErr w:type="spellEnd"/>
            <w:r w:rsidRPr="00DE75C2">
              <w:rPr>
                <w:sz w:val="26"/>
                <w:szCs w:val="26"/>
              </w:rPr>
              <w:t xml:space="preserve"> </w:t>
            </w:r>
            <w:proofErr w:type="spellStart"/>
            <w:r w:rsidRPr="00DE75C2">
              <w:rPr>
                <w:sz w:val="26"/>
                <w:szCs w:val="26"/>
              </w:rPr>
              <w:t>Степанківс</w:t>
            </w:r>
            <w:r>
              <w:rPr>
                <w:sz w:val="26"/>
                <w:szCs w:val="26"/>
              </w:rPr>
              <w:t>ької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сільської</w:t>
            </w:r>
            <w:proofErr w:type="spellEnd"/>
            <w:r>
              <w:rPr>
                <w:sz w:val="26"/>
                <w:szCs w:val="26"/>
              </w:rPr>
              <w:t xml:space="preserve"> ради </w:t>
            </w:r>
            <w:proofErr w:type="spellStart"/>
            <w:r>
              <w:rPr>
                <w:sz w:val="26"/>
                <w:szCs w:val="26"/>
              </w:rPr>
              <w:t>надійшло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r w:rsidR="00A938D7">
              <w:rPr>
                <w:sz w:val="26"/>
                <w:szCs w:val="26"/>
                <w:lang w:val="uk-UA"/>
              </w:rPr>
              <w:t>253</w:t>
            </w:r>
            <w:r w:rsidR="007F3A36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="00A938D7">
              <w:rPr>
                <w:sz w:val="26"/>
                <w:szCs w:val="26"/>
              </w:rPr>
              <w:t>звернення</w:t>
            </w:r>
            <w:proofErr w:type="spellEnd"/>
            <w:r w:rsidR="00A938D7">
              <w:rPr>
                <w:sz w:val="26"/>
                <w:szCs w:val="26"/>
              </w:rPr>
              <w:t>,</w:t>
            </w:r>
            <w:r w:rsidR="007F3A36">
              <w:rPr>
                <w:sz w:val="26"/>
                <w:szCs w:val="26"/>
                <w:lang w:val="uk-UA"/>
              </w:rPr>
              <w:t xml:space="preserve"> з них</w:t>
            </w:r>
            <w:r w:rsidR="00A938D7">
              <w:rPr>
                <w:sz w:val="26"/>
                <w:szCs w:val="26"/>
                <w:lang w:val="uk-UA"/>
              </w:rPr>
              <w:t>: 174 письмових та 79 звернень зареєстрованих на особистих прийомах.</w:t>
            </w:r>
            <w:r w:rsidR="007F3A36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="007F3A36">
              <w:rPr>
                <w:sz w:val="26"/>
                <w:szCs w:val="26"/>
              </w:rPr>
              <w:t>Ж</w:t>
            </w:r>
            <w:r w:rsidRPr="00DE75C2">
              <w:rPr>
                <w:sz w:val="26"/>
                <w:szCs w:val="26"/>
              </w:rPr>
              <w:t>одне</w:t>
            </w:r>
            <w:proofErr w:type="spellEnd"/>
            <w:r w:rsidRPr="00DE75C2">
              <w:rPr>
                <w:sz w:val="26"/>
                <w:szCs w:val="26"/>
              </w:rPr>
              <w:t xml:space="preserve"> </w:t>
            </w:r>
            <w:proofErr w:type="spellStart"/>
            <w:r w:rsidRPr="00DE75C2">
              <w:rPr>
                <w:sz w:val="26"/>
                <w:szCs w:val="26"/>
              </w:rPr>
              <w:t>звернення</w:t>
            </w:r>
            <w:proofErr w:type="spellEnd"/>
            <w:r w:rsidRPr="00DE75C2">
              <w:rPr>
                <w:sz w:val="26"/>
                <w:szCs w:val="26"/>
              </w:rPr>
              <w:t xml:space="preserve"> не передано на </w:t>
            </w:r>
            <w:proofErr w:type="spellStart"/>
            <w:r w:rsidRPr="00DE75C2">
              <w:rPr>
                <w:sz w:val="26"/>
                <w:szCs w:val="26"/>
              </w:rPr>
              <w:t>розгляд</w:t>
            </w:r>
            <w:proofErr w:type="spellEnd"/>
            <w:r w:rsidRPr="00DE75C2">
              <w:rPr>
                <w:sz w:val="26"/>
                <w:szCs w:val="26"/>
              </w:rPr>
              <w:t xml:space="preserve"> </w:t>
            </w:r>
            <w:proofErr w:type="spellStart"/>
            <w:r w:rsidRPr="00DE75C2">
              <w:rPr>
                <w:sz w:val="26"/>
                <w:szCs w:val="26"/>
              </w:rPr>
              <w:t>іншим</w:t>
            </w:r>
            <w:proofErr w:type="spellEnd"/>
            <w:r w:rsidRPr="00DE75C2">
              <w:rPr>
                <w:sz w:val="26"/>
                <w:szCs w:val="26"/>
              </w:rPr>
              <w:t xml:space="preserve"> органам.  </w:t>
            </w:r>
          </w:p>
        </w:tc>
      </w:tr>
      <w:tr w:rsidR="00DB68C3" w:rsidRPr="003076DD" w14:paraId="3E7AAE78" w14:textId="77777777" w:rsidTr="00DB68C3">
        <w:tc>
          <w:tcPr>
            <w:tcW w:w="4927" w:type="dxa"/>
          </w:tcPr>
          <w:p w14:paraId="4358D844" w14:textId="77777777" w:rsidR="00DB68C3" w:rsidRPr="00DB68C3" w:rsidRDefault="00DB68C3" w:rsidP="00DB68C3">
            <w:pPr>
              <w:pStyle w:val="1"/>
              <w:shd w:val="clear" w:color="auto" w:fill="auto"/>
              <w:tabs>
                <w:tab w:val="left" w:pos="817"/>
              </w:tabs>
              <w:spacing w:after="0" w:line="317" w:lineRule="exact"/>
              <w:ind w:right="20"/>
              <w:jc w:val="both"/>
              <w:rPr>
                <w:sz w:val="26"/>
                <w:szCs w:val="26"/>
                <w:lang w:val="uk-UA"/>
              </w:rPr>
            </w:pPr>
            <w:r w:rsidRPr="00DB68C3">
              <w:rPr>
                <w:color w:val="000000"/>
                <w:spacing w:val="0"/>
                <w:sz w:val="26"/>
                <w:szCs w:val="26"/>
                <w:lang w:val="uk-UA"/>
              </w:rPr>
              <w:t>Забезпечувати пе</w:t>
            </w:r>
            <w:r w:rsidR="003270BC">
              <w:rPr>
                <w:color w:val="000000"/>
                <w:spacing w:val="0"/>
                <w:sz w:val="26"/>
                <w:szCs w:val="26"/>
                <w:lang w:val="uk-UA"/>
              </w:rPr>
              <w:t xml:space="preserve">ршочерговий особистий прийом та </w:t>
            </w:r>
            <w:r w:rsidRPr="00DB68C3">
              <w:rPr>
                <w:color w:val="000000"/>
                <w:spacing w:val="0"/>
                <w:sz w:val="26"/>
                <w:szCs w:val="26"/>
                <w:lang w:val="uk-UA"/>
              </w:rPr>
              <w:t>контроль розгляду звернень жінок, яким присвоєно почесне звання України „Мати-героїня“, інвалідів Великої Вітчизняної війни, Героїв Соціалістичної Праці, Героїв Радянського Союзу, Героїв України.</w:t>
            </w:r>
          </w:p>
          <w:p w14:paraId="426D8C82" w14:textId="77777777" w:rsidR="00DB68C3" w:rsidRPr="00DB68C3" w:rsidRDefault="00DB68C3" w:rsidP="00DB68C3">
            <w:pPr>
              <w:ind w:firstLine="0"/>
              <w:jc w:val="center"/>
              <w:rPr>
                <w:color w:val="000000"/>
                <w:spacing w:val="0"/>
                <w:sz w:val="26"/>
                <w:szCs w:val="26"/>
                <w:lang w:val="uk-UA"/>
              </w:rPr>
            </w:pPr>
          </w:p>
        </w:tc>
        <w:tc>
          <w:tcPr>
            <w:tcW w:w="4927" w:type="dxa"/>
          </w:tcPr>
          <w:p w14:paraId="7FB42EF7" w14:textId="7395E565" w:rsidR="00DB68C3" w:rsidRPr="007F3A36" w:rsidRDefault="007F3A36" w:rsidP="00A938D7">
            <w:pPr>
              <w:ind w:firstLine="0"/>
              <w:rPr>
                <w:sz w:val="26"/>
                <w:szCs w:val="26"/>
                <w:lang w:val="uk-UA"/>
              </w:rPr>
            </w:pPr>
            <w:r w:rsidRPr="007F3A36">
              <w:rPr>
                <w:lang w:val="uk-UA"/>
              </w:rPr>
              <w:t xml:space="preserve">        </w:t>
            </w:r>
            <w:r w:rsidRPr="007F3A36">
              <w:rPr>
                <w:sz w:val="26"/>
                <w:szCs w:val="26"/>
                <w:lang w:val="uk-UA"/>
              </w:rPr>
              <w:t>Працівниками виконавчого комітету Степанківської сільської ради першочергово проводиться особистий прийом громадян яким присвоєно почесне звання України «Мати-героїня», інваліді</w:t>
            </w:r>
            <w:r w:rsidR="00A938D7">
              <w:rPr>
                <w:sz w:val="26"/>
                <w:szCs w:val="26"/>
                <w:lang w:val="uk-UA"/>
              </w:rPr>
              <w:t>в</w:t>
            </w:r>
            <w:r w:rsidRPr="007F3A36">
              <w:rPr>
                <w:sz w:val="26"/>
                <w:szCs w:val="26"/>
                <w:lang w:val="uk-UA"/>
              </w:rPr>
              <w:t xml:space="preserve"> Великої Вітчизняної війни, Героїв Соціалістичної Праці, Героїв Радянського Союзу, Героїв України. </w:t>
            </w:r>
          </w:p>
        </w:tc>
      </w:tr>
      <w:tr w:rsidR="00DB68C3" w:rsidRPr="003076DD" w14:paraId="47C37A07" w14:textId="77777777" w:rsidTr="00DB68C3">
        <w:tc>
          <w:tcPr>
            <w:tcW w:w="4927" w:type="dxa"/>
          </w:tcPr>
          <w:p w14:paraId="03840B70" w14:textId="77777777" w:rsidR="00DB68C3" w:rsidRPr="00DB68C3" w:rsidRDefault="00DB68C3" w:rsidP="00DB68C3">
            <w:pPr>
              <w:pStyle w:val="1"/>
              <w:shd w:val="clear" w:color="auto" w:fill="auto"/>
              <w:tabs>
                <w:tab w:val="left" w:pos="817"/>
              </w:tabs>
              <w:spacing w:after="0" w:line="317" w:lineRule="exact"/>
              <w:ind w:right="20"/>
              <w:jc w:val="both"/>
              <w:rPr>
                <w:color w:val="000000"/>
                <w:spacing w:val="0"/>
                <w:sz w:val="26"/>
                <w:szCs w:val="26"/>
                <w:lang w:val="uk-UA"/>
              </w:rPr>
            </w:pPr>
            <w:r w:rsidRPr="00DB68C3">
              <w:rPr>
                <w:color w:val="000000"/>
                <w:spacing w:val="0"/>
                <w:sz w:val="26"/>
                <w:szCs w:val="26"/>
                <w:lang w:val="uk-UA"/>
              </w:rPr>
              <w:t>Приділяти особливу увагу розгляду звернень ветеранів війни і праці, інвалідів, громадян, які постраждали внаслідок Чорнобильської катастрофи, членів багатодітних сімей, одиноких матерів, громадян, які потребують соціального захисту та підтримки.</w:t>
            </w:r>
          </w:p>
        </w:tc>
        <w:tc>
          <w:tcPr>
            <w:tcW w:w="4927" w:type="dxa"/>
          </w:tcPr>
          <w:p w14:paraId="7BB772FE" w14:textId="51662139" w:rsidR="00DB68C3" w:rsidRDefault="00A938D7" w:rsidP="007F3A36">
            <w:pPr>
              <w:ind w:firstLine="0"/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     За 6 місяців розглянуто 6 звернень</w:t>
            </w:r>
            <w:r w:rsidR="007F3A36">
              <w:rPr>
                <w:sz w:val="26"/>
                <w:szCs w:val="26"/>
                <w:lang w:val="uk-UA"/>
              </w:rPr>
              <w:t xml:space="preserve"> від громадян, які постраждали внаслі</w:t>
            </w:r>
            <w:r>
              <w:rPr>
                <w:sz w:val="26"/>
                <w:szCs w:val="26"/>
                <w:lang w:val="uk-UA"/>
              </w:rPr>
              <w:t>док Чорнобильської катастрофи, 5 – від учасників бойових дій, 14</w:t>
            </w:r>
            <w:r w:rsidR="007F3A36">
              <w:rPr>
                <w:sz w:val="26"/>
                <w:szCs w:val="26"/>
                <w:lang w:val="uk-UA"/>
              </w:rPr>
              <w:t xml:space="preserve"> звер</w:t>
            </w:r>
            <w:r>
              <w:rPr>
                <w:sz w:val="26"/>
                <w:szCs w:val="26"/>
                <w:lang w:val="uk-UA"/>
              </w:rPr>
              <w:t>нень від військовослужбовців, 17</w:t>
            </w:r>
            <w:r w:rsidR="007F3A36">
              <w:rPr>
                <w:sz w:val="26"/>
                <w:szCs w:val="26"/>
                <w:lang w:val="uk-UA"/>
              </w:rPr>
              <w:t xml:space="preserve"> звернень від інвалідів І, ІІ, ІІІ г</w:t>
            </w:r>
            <w:r>
              <w:rPr>
                <w:sz w:val="26"/>
                <w:szCs w:val="26"/>
                <w:lang w:val="uk-UA"/>
              </w:rPr>
              <w:t xml:space="preserve">рупи загального захворювання, 38 звернень від пенсіонерів, 2 звернення надійшло від члена </w:t>
            </w:r>
            <w:r w:rsidR="007F3A36">
              <w:rPr>
                <w:sz w:val="26"/>
                <w:szCs w:val="26"/>
                <w:lang w:val="uk-UA"/>
              </w:rPr>
              <w:t>сім</w:t>
            </w:r>
            <w:r w:rsidR="007F3A36" w:rsidRPr="007F3A36">
              <w:rPr>
                <w:sz w:val="26"/>
                <w:szCs w:val="26"/>
                <w:lang w:val="uk-UA"/>
              </w:rPr>
              <w:t>’</w:t>
            </w:r>
            <w:r w:rsidR="007F3A36">
              <w:rPr>
                <w:sz w:val="26"/>
                <w:szCs w:val="26"/>
                <w:lang w:val="uk-UA"/>
              </w:rPr>
              <w:t>ї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uk-UA"/>
              </w:rPr>
              <w:t>захиблого</w:t>
            </w:r>
            <w:proofErr w:type="spellEnd"/>
            <w:r w:rsidR="007F3A36" w:rsidRPr="007F3A36">
              <w:rPr>
                <w:sz w:val="26"/>
                <w:szCs w:val="26"/>
                <w:lang w:val="uk-UA"/>
              </w:rPr>
              <w:t>.</w:t>
            </w:r>
            <w:r w:rsidR="007F3A36">
              <w:rPr>
                <w:sz w:val="26"/>
                <w:szCs w:val="26"/>
                <w:lang w:val="uk-UA"/>
              </w:rPr>
              <w:t xml:space="preserve"> </w:t>
            </w:r>
            <w:r w:rsidR="007F3A36" w:rsidRPr="007F3A36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DB68C3" w:rsidRPr="00DE75C2" w14:paraId="79B878A7" w14:textId="77777777" w:rsidTr="00DB68C3">
        <w:tc>
          <w:tcPr>
            <w:tcW w:w="4927" w:type="dxa"/>
          </w:tcPr>
          <w:p w14:paraId="312D2CD8" w14:textId="77777777" w:rsidR="00DB68C3" w:rsidRPr="00DB68C3" w:rsidRDefault="00DB68C3" w:rsidP="00DB68C3">
            <w:pPr>
              <w:pStyle w:val="1"/>
              <w:shd w:val="clear" w:color="auto" w:fill="auto"/>
              <w:tabs>
                <w:tab w:val="left" w:pos="817"/>
              </w:tabs>
              <w:spacing w:after="0" w:line="317" w:lineRule="exact"/>
              <w:ind w:right="20"/>
              <w:jc w:val="both"/>
              <w:rPr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color w:val="000000"/>
                <w:spacing w:val="0"/>
                <w:lang w:val="uk-UA"/>
              </w:rPr>
              <w:t>Здійснювати постійний контроль за організацією роботи посадових і службових осіб із зверненнями громадян. Враховувати стан роботи із зверненнями громадян при проведенні атестації та щорічної оцінки роботи державних службовців, посадових осіб органів місцевого самоврядування</w:t>
            </w:r>
          </w:p>
        </w:tc>
        <w:tc>
          <w:tcPr>
            <w:tcW w:w="4927" w:type="dxa"/>
          </w:tcPr>
          <w:p w14:paraId="2D1E2D31" w14:textId="73F08588" w:rsidR="00DB68C3" w:rsidRPr="007F3A36" w:rsidRDefault="007F3A36" w:rsidP="007F3A36">
            <w:pPr>
              <w:ind w:firstLine="0"/>
              <w:rPr>
                <w:sz w:val="26"/>
                <w:szCs w:val="26"/>
                <w:lang w:val="uk-UA"/>
              </w:rPr>
            </w:pPr>
            <w:r w:rsidRPr="00286703">
              <w:rPr>
                <w:sz w:val="26"/>
                <w:szCs w:val="26"/>
                <w:lang w:val="uk-UA"/>
              </w:rPr>
              <w:t xml:space="preserve">        </w:t>
            </w:r>
            <w:r w:rsidRPr="007F3A36">
              <w:rPr>
                <w:sz w:val="26"/>
                <w:szCs w:val="26"/>
              </w:rPr>
              <w:t xml:space="preserve">У </w:t>
            </w:r>
            <w:proofErr w:type="spellStart"/>
            <w:r w:rsidRPr="007F3A36">
              <w:rPr>
                <w:sz w:val="26"/>
                <w:szCs w:val="26"/>
              </w:rPr>
              <w:t>виконавчому</w:t>
            </w:r>
            <w:proofErr w:type="spellEnd"/>
            <w:r w:rsidRPr="007F3A36">
              <w:rPr>
                <w:sz w:val="26"/>
                <w:szCs w:val="26"/>
              </w:rPr>
              <w:t xml:space="preserve"> </w:t>
            </w:r>
            <w:proofErr w:type="spellStart"/>
            <w:r w:rsidRPr="007F3A36">
              <w:rPr>
                <w:sz w:val="26"/>
                <w:szCs w:val="26"/>
              </w:rPr>
              <w:t>комітеті</w:t>
            </w:r>
            <w:proofErr w:type="spellEnd"/>
            <w:r w:rsidRPr="007F3A36">
              <w:rPr>
                <w:sz w:val="26"/>
                <w:szCs w:val="26"/>
              </w:rPr>
              <w:t xml:space="preserve"> </w:t>
            </w:r>
            <w:proofErr w:type="spellStart"/>
            <w:r w:rsidRPr="007F3A36">
              <w:rPr>
                <w:sz w:val="26"/>
                <w:szCs w:val="26"/>
              </w:rPr>
              <w:t>здійснюється</w:t>
            </w:r>
            <w:proofErr w:type="spellEnd"/>
            <w:r w:rsidRPr="007F3A36">
              <w:rPr>
                <w:sz w:val="26"/>
                <w:szCs w:val="26"/>
              </w:rPr>
              <w:t xml:space="preserve"> </w:t>
            </w:r>
            <w:proofErr w:type="spellStart"/>
            <w:r w:rsidRPr="007F3A36">
              <w:rPr>
                <w:sz w:val="26"/>
                <w:szCs w:val="26"/>
              </w:rPr>
              <w:t>постійний</w:t>
            </w:r>
            <w:proofErr w:type="spellEnd"/>
            <w:r w:rsidRPr="007F3A36">
              <w:rPr>
                <w:sz w:val="26"/>
                <w:szCs w:val="26"/>
              </w:rPr>
              <w:t xml:space="preserve"> контроль за </w:t>
            </w:r>
            <w:proofErr w:type="spellStart"/>
            <w:r w:rsidRPr="007F3A36">
              <w:rPr>
                <w:sz w:val="26"/>
                <w:szCs w:val="26"/>
              </w:rPr>
              <w:t>організацією</w:t>
            </w:r>
            <w:proofErr w:type="spellEnd"/>
            <w:r w:rsidRPr="007F3A36">
              <w:rPr>
                <w:sz w:val="26"/>
                <w:szCs w:val="26"/>
              </w:rPr>
              <w:t xml:space="preserve"> </w:t>
            </w:r>
            <w:proofErr w:type="spellStart"/>
            <w:r w:rsidRPr="007F3A36">
              <w:rPr>
                <w:sz w:val="26"/>
                <w:szCs w:val="26"/>
              </w:rPr>
              <w:t>роботи</w:t>
            </w:r>
            <w:proofErr w:type="spellEnd"/>
            <w:r w:rsidRPr="007F3A36">
              <w:rPr>
                <w:sz w:val="26"/>
                <w:szCs w:val="26"/>
              </w:rPr>
              <w:t xml:space="preserve"> </w:t>
            </w:r>
            <w:proofErr w:type="spellStart"/>
            <w:r w:rsidRPr="007F3A36">
              <w:rPr>
                <w:sz w:val="26"/>
                <w:szCs w:val="26"/>
              </w:rPr>
              <w:t>посадових</w:t>
            </w:r>
            <w:proofErr w:type="spellEnd"/>
            <w:r w:rsidRPr="007F3A36">
              <w:rPr>
                <w:sz w:val="26"/>
                <w:szCs w:val="26"/>
              </w:rPr>
              <w:t xml:space="preserve"> і </w:t>
            </w:r>
            <w:proofErr w:type="spellStart"/>
            <w:r w:rsidRPr="007F3A36">
              <w:rPr>
                <w:sz w:val="26"/>
                <w:szCs w:val="26"/>
              </w:rPr>
              <w:t>службових</w:t>
            </w:r>
            <w:proofErr w:type="spellEnd"/>
            <w:r w:rsidRPr="007F3A36">
              <w:rPr>
                <w:sz w:val="26"/>
                <w:szCs w:val="26"/>
              </w:rPr>
              <w:t xml:space="preserve"> </w:t>
            </w:r>
            <w:proofErr w:type="spellStart"/>
            <w:r w:rsidRPr="007F3A36">
              <w:rPr>
                <w:sz w:val="26"/>
                <w:szCs w:val="26"/>
              </w:rPr>
              <w:t>осіб</w:t>
            </w:r>
            <w:proofErr w:type="spellEnd"/>
            <w:r w:rsidRPr="007F3A36">
              <w:rPr>
                <w:sz w:val="26"/>
                <w:szCs w:val="26"/>
              </w:rPr>
              <w:t xml:space="preserve"> </w:t>
            </w:r>
            <w:proofErr w:type="spellStart"/>
            <w:r w:rsidRPr="007F3A36">
              <w:rPr>
                <w:sz w:val="26"/>
                <w:szCs w:val="26"/>
              </w:rPr>
              <w:t>із</w:t>
            </w:r>
            <w:proofErr w:type="spellEnd"/>
            <w:r w:rsidRPr="007F3A36">
              <w:rPr>
                <w:sz w:val="26"/>
                <w:szCs w:val="26"/>
              </w:rPr>
              <w:t xml:space="preserve"> </w:t>
            </w:r>
            <w:proofErr w:type="spellStart"/>
            <w:r w:rsidRPr="007F3A36">
              <w:rPr>
                <w:sz w:val="26"/>
                <w:szCs w:val="26"/>
              </w:rPr>
              <w:t>зверненнями</w:t>
            </w:r>
            <w:proofErr w:type="spellEnd"/>
            <w:r w:rsidRPr="007F3A36">
              <w:rPr>
                <w:sz w:val="26"/>
                <w:szCs w:val="26"/>
              </w:rPr>
              <w:t xml:space="preserve"> </w:t>
            </w:r>
            <w:proofErr w:type="spellStart"/>
            <w:r w:rsidRPr="007F3A36">
              <w:rPr>
                <w:sz w:val="26"/>
                <w:szCs w:val="26"/>
              </w:rPr>
              <w:t>громадян</w:t>
            </w:r>
            <w:proofErr w:type="spellEnd"/>
            <w:r w:rsidRPr="007F3A36">
              <w:rPr>
                <w:sz w:val="26"/>
                <w:szCs w:val="26"/>
              </w:rPr>
              <w:t xml:space="preserve">. При </w:t>
            </w:r>
            <w:proofErr w:type="spellStart"/>
            <w:r w:rsidRPr="007F3A36">
              <w:rPr>
                <w:sz w:val="26"/>
                <w:szCs w:val="26"/>
              </w:rPr>
              <w:t>проведенні</w:t>
            </w:r>
            <w:proofErr w:type="spellEnd"/>
            <w:r w:rsidRPr="007F3A36">
              <w:rPr>
                <w:sz w:val="26"/>
                <w:szCs w:val="26"/>
              </w:rPr>
              <w:t xml:space="preserve"> </w:t>
            </w:r>
            <w:proofErr w:type="spellStart"/>
            <w:r w:rsidRPr="007F3A36">
              <w:rPr>
                <w:sz w:val="26"/>
                <w:szCs w:val="26"/>
              </w:rPr>
              <w:t>атестації</w:t>
            </w:r>
            <w:proofErr w:type="spellEnd"/>
            <w:r w:rsidRPr="007F3A36">
              <w:rPr>
                <w:sz w:val="26"/>
                <w:szCs w:val="26"/>
              </w:rPr>
              <w:t xml:space="preserve"> та </w:t>
            </w:r>
            <w:proofErr w:type="spellStart"/>
            <w:r w:rsidRPr="007F3A36">
              <w:rPr>
                <w:sz w:val="26"/>
                <w:szCs w:val="26"/>
              </w:rPr>
              <w:t>щорічної</w:t>
            </w:r>
            <w:proofErr w:type="spellEnd"/>
            <w:r w:rsidRPr="007F3A36">
              <w:rPr>
                <w:sz w:val="26"/>
                <w:szCs w:val="26"/>
              </w:rPr>
              <w:t xml:space="preserve"> </w:t>
            </w:r>
            <w:proofErr w:type="spellStart"/>
            <w:r w:rsidRPr="007F3A36">
              <w:rPr>
                <w:sz w:val="26"/>
                <w:szCs w:val="26"/>
              </w:rPr>
              <w:t>оцінки</w:t>
            </w:r>
            <w:proofErr w:type="spellEnd"/>
            <w:r w:rsidRPr="007F3A36">
              <w:rPr>
                <w:sz w:val="26"/>
                <w:szCs w:val="26"/>
              </w:rPr>
              <w:t xml:space="preserve"> </w:t>
            </w:r>
            <w:proofErr w:type="spellStart"/>
            <w:r w:rsidRPr="007F3A36">
              <w:rPr>
                <w:sz w:val="26"/>
                <w:szCs w:val="26"/>
              </w:rPr>
              <w:t>роботи</w:t>
            </w:r>
            <w:proofErr w:type="spellEnd"/>
            <w:r w:rsidRPr="007F3A36">
              <w:rPr>
                <w:sz w:val="26"/>
                <w:szCs w:val="26"/>
              </w:rPr>
              <w:t xml:space="preserve"> </w:t>
            </w:r>
            <w:proofErr w:type="spellStart"/>
            <w:r w:rsidRPr="007F3A36">
              <w:rPr>
                <w:sz w:val="26"/>
                <w:szCs w:val="26"/>
              </w:rPr>
              <w:t>посадових</w:t>
            </w:r>
            <w:proofErr w:type="spellEnd"/>
            <w:r w:rsidRPr="007F3A36">
              <w:rPr>
                <w:sz w:val="26"/>
                <w:szCs w:val="26"/>
              </w:rPr>
              <w:t xml:space="preserve"> </w:t>
            </w:r>
            <w:proofErr w:type="spellStart"/>
            <w:r w:rsidRPr="007F3A36">
              <w:rPr>
                <w:sz w:val="26"/>
                <w:szCs w:val="26"/>
              </w:rPr>
              <w:t>осіб</w:t>
            </w:r>
            <w:proofErr w:type="spellEnd"/>
            <w:r w:rsidRPr="007F3A36">
              <w:rPr>
                <w:sz w:val="26"/>
                <w:szCs w:val="26"/>
              </w:rPr>
              <w:t xml:space="preserve"> </w:t>
            </w:r>
            <w:proofErr w:type="spellStart"/>
            <w:r w:rsidRPr="007F3A36">
              <w:rPr>
                <w:sz w:val="26"/>
                <w:szCs w:val="26"/>
              </w:rPr>
              <w:t>органів</w:t>
            </w:r>
            <w:proofErr w:type="spellEnd"/>
            <w:r w:rsidRPr="007F3A36">
              <w:rPr>
                <w:sz w:val="26"/>
                <w:szCs w:val="26"/>
              </w:rPr>
              <w:t xml:space="preserve"> </w:t>
            </w:r>
            <w:proofErr w:type="spellStart"/>
            <w:r w:rsidRPr="007F3A36">
              <w:rPr>
                <w:sz w:val="26"/>
                <w:szCs w:val="26"/>
              </w:rPr>
              <w:t>місцевого</w:t>
            </w:r>
            <w:proofErr w:type="spellEnd"/>
            <w:r w:rsidRPr="007F3A36">
              <w:rPr>
                <w:sz w:val="26"/>
                <w:szCs w:val="26"/>
              </w:rPr>
              <w:t xml:space="preserve"> </w:t>
            </w:r>
            <w:proofErr w:type="spellStart"/>
            <w:r w:rsidRPr="007F3A36">
              <w:rPr>
                <w:sz w:val="26"/>
                <w:szCs w:val="26"/>
              </w:rPr>
              <w:t>самоврядування</w:t>
            </w:r>
            <w:proofErr w:type="spellEnd"/>
            <w:r w:rsidRPr="007F3A36">
              <w:rPr>
                <w:sz w:val="26"/>
                <w:szCs w:val="26"/>
              </w:rPr>
              <w:t xml:space="preserve"> буде </w:t>
            </w:r>
            <w:proofErr w:type="spellStart"/>
            <w:r w:rsidRPr="007F3A36">
              <w:rPr>
                <w:sz w:val="26"/>
                <w:szCs w:val="26"/>
              </w:rPr>
              <w:t>враховано</w:t>
            </w:r>
            <w:proofErr w:type="spellEnd"/>
            <w:r w:rsidRPr="007F3A36">
              <w:rPr>
                <w:sz w:val="26"/>
                <w:szCs w:val="26"/>
              </w:rPr>
              <w:t xml:space="preserve"> стан </w:t>
            </w:r>
            <w:proofErr w:type="spellStart"/>
            <w:r w:rsidRPr="007F3A36">
              <w:rPr>
                <w:sz w:val="26"/>
                <w:szCs w:val="26"/>
              </w:rPr>
              <w:t>роботи</w:t>
            </w:r>
            <w:proofErr w:type="spellEnd"/>
            <w:r w:rsidRPr="007F3A36">
              <w:rPr>
                <w:sz w:val="26"/>
                <w:szCs w:val="26"/>
              </w:rPr>
              <w:t xml:space="preserve"> </w:t>
            </w:r>
            <w:proofErr w:type="spellStart"/>
            <w:r w:rsidRPr="007F3A36">
              <w:rPr>
                <w:sz w:val="26"/>
                <w:szCs w:val="26"/>
              </w:rPr>
              <w:t>із</w:t>
            </w:r>
            <w:proofErr w:type="spellEnd"/>
            <w:r w:rsidRPr="007F3A36">
              <w:rPr>
                <w:sz w:val="26"/>
                <w:szCs w:val="26"/>
              </w:rPr>
              <w:t xml:space="preserve"> </w:t>
            </w:r>
            <w:proofErr w:type="spellStart"/>
            <w:r w:rsidRPr="007F3A36">
              <w:rPr>
                <w:sz w:val="26"/>
                <w:szCs w:val="26"/>
              </w:rPr>
              <w:t>зверненнями</w:t>
            </w:r>
            <w:proofErr w:type="spellEnd"/>
            <w:r w:rsidRPr="007F3A36">
              <w:rPr>
                <w:sz w:val="26"/>
                <w:szCs w:val="26"/>
              </w:rPr>
              <w:t xml:space="preserve"> </w:t>
            </w:r>
            <w:proofErr w:type="spellStart"/>
            <w:r w:rsidRPr="007F3A36">
              <w:rPr>
                <w:sz w:val="26"/>
                <w:szCs w:val="26"/>
              </w:rPr>
              <w:t>громадян</w:t>
            </w:r>
            <w:proofErr w:type="spellEnd"/>
            <w:r w:rsidRPr="007F3A36">
              <w:rPr>
                <w:sz w:val="26"/>
                <w:szCs w:val="26"/>
              </w:rPr>
              <w:t>.</w:t>
            </w:r>
          </w:p>
        </w:tc>
      </w:tr>
      <w:tr w:rsidR="00DB68C3" w14:paraId="40BE9FE2" w14:textId="77777777" w:rsidTr="00DB68C3">
        <w:tc>
          <w:tcPr>
            <w:tcW w:w="4927" w:type="dxa"/>
          </w:tcPr>
          <w:p w14:paraId="34F9A64A" w14:textId="77777777" w:rsidR="00DB68C3" w:rsidRDefault="00DB68C3" w:rsidP="00DB68C3">
            <w:pPr>
              <w:pStyle w:val="1"/>
              <w:shd w:val="clear" w:color="auto" w:fill="auto"/>
              <w:tabs>
                <w:tab w:val="left" w:pos="817"/>
              </w:tabs>
              <w:spacing w:after="0" w:line="317" w:lineRule="exact"/>
              <w:ind w:right="20"/>
              <w:jc w:val="both"/>
              <w:rPr>
                <w:color w:val="000000"/>
                <w:spacing w:val="0"/>
                <w:lang w:val="uk-UA"/>
              </w:rPr>
            </w:pPr>
            <w:r>
              <w:rPr>
                <w:color w:val="000000"/>
                <w:spacing w:val="0"/>
                <w:lang w:val="uk-UA"/>
              </w:rPr>
              <w:lastRenderedPageBreak/>
              <w:t>Тримати на особливому контролі розгляд повторних і колективних звернень громадян. У разі необхідності здійснювати комісійний розгляд повторних</w:t>
            </w:r>
            <w:r w:rsidR="00B63155">
              <w:rPr>
                <w:color w:val="000000"/>
                <w:spacing w:val="0"/>
                <w:lang w:val="uk-UA"/>
              </w:rPr>
              <w:t>,</w:t>
            </w:r>
            <w:r>
              <w:rPr>
                <w:color w:val="000000"/>
                <w:spacing w:val="0"/>
                <w:lang w:val="uk-UA"/>
              </w:rPr>
              <w:t xml:space="preserve"> колективних звернень з метою виявлення та усунення причин, що спричинили до цих звернень.</w:t>
            </w:r>
          </w:p>
        </w:tc>
        <w:tc>
          <w:tcPr>
            <w:tcW w:w="4927" w:type="dxa"/>
          </w:tcPr>
          <w:p w14:paraId="686D3607" w14:textId="5E1B3A7F" w:rsidR="00DB68C3" w:rsidRPr="007F3A36" w:rsidRDefault="007F3A36" w:rsidP="00A938D7">
            <w:pPr>
              <w:ind w:firstLine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    </w:t>
            </w:r>
            <w:r>
              <w:rPr>
                <w:sz w:val="26"/>
                <w:szCs w:val="26"/>
              </w:rPr>
              <w:t>У</w:t>
            </w:r>
            <w:r w:rsidRPr="007F3A36">
              <w:rPr>
                <w:sz w:val="26"/>
                <w:szCs w:val="26"/>
              </w:rPr>
              <w:t xml:space="preserve"> </w:t>
            </w:r>
            <w:r w:rsidR="00A938D7">
              <w:rPr>
                <w:sz w:val="26"/>
                <w:szCs w:val="26"/>
              </w:rPr>
              <w:t xml:space="preserve">І </w:t>
            </w:r>
            <w:proofErr w:type="spellStart"/>
            <w:r w:rsidR="00A938D7">
              <w:rPr>
                <w:sz w:val="26"/>
                <w:szCs w:val="26"/>
              </w:rPr>
              <w:t>півріччі</w:t>
            </w:r>
            <w:proofErr w:type="spellEnd"/>
            <w:r w:rsidR="00A938D7">
              <w:rPr>
                <w:sz w:val="26"/>
                <w:szCs w:val="26"/>
              </w:rPr>
              <w:t xml:space="preserve"> 2024</w:t>
            </w:r>
            <w:r w:rsidRPr="007F3A36">
              <w:rPr>
                <w:sz w:val="26"/>
                <w:szCs w:val="26"/>
              </w:rPr>
              <w:t xml:space="preserve"> року </w:t>
            </w:r>
            <w:proofErr w:type="spellStart"/>
            <w:r w:rsidRPr="007F3A36">
              <w:rPr>
                <w:sz w:val="26"/>
                <w:szCs w:val="26"/>
              </w:rPr>
              <w:t>надійшло</w:t>
            </w:r>
            <w:proofErr w:type="spellEnd"/>
            <w:r w:rsidRPr="007F3A36">
              <w:rPr>
                <w:sz w:val="26"/>
                <w:szCs w:val="26"/>
              </w:rPr>
              <w:t xml:space="preserve"> </w:t>
            </w:r>
            <w:r w:rsidR="00A938D7">
              <w:rPr>
                <w:sz w:val="26"/>
                <w:szCs w:val="26"/>
              </w:rPr>
              <w:t>2</w:t>
            </w:r>
            <w:r w:rsidRPr="007F3A36">
              <w:rPr>
                <w:sz w:val="26"/>
                <w:szCs w:val="26"/>
              </w:rPr>
              <w:t xml:space="preserve"> </w:t>
            </w:r>
            <w:proofErr w:type="spellStart"/>
            <w:r w:rsidR="00A938D7">
              <w:rPr>
                <w:sz w:val="26"/>
                <w:szCs w:val="26"/>
              </w:rPr>
              <w:t>колективних</w:t>
            </w:r>
            <w:proofErr w:type="spellEnd"/>
            <w:r w:rsidR="00A938D7">
              <w:rPr>
                <w:sz w:val="26"/>
                <w:szCs w:val="26"/>
              </w:rPr>
              <w:t xml:space="preserve"> </w:t>
            </w:r>
            <w:proofErr w:type="spellStart"/>
            <w:r w:rsidR="00A938D7">
              <w:rPr>
                <w:sz w:val="26"/>
                <w:szCs w:val="26"/>
              </w:rPr>
              <w:t>звернень</w:t>
            </w:r>
            <w:proofErr w:type="spellEnd"/>
            <w:r w:rsidR="00A938D7">
              <w:rPr>
                <w:sz w:val="26"/>
                <w:szCs w:val="26"/>
              </w:rPr>
              <w:t xml:space="preserve">. </w:t>
            </w:r>
            <w:proofErr w:type="spellStart"/>
            <w:r w:rsidR="00A938D7">
              <w:rPr>
                <w:sz w:val="26"/>
                <w:szCs w:val="26"/>
              </w:rPr>
              <w:t>Повторних</w:t>
            </w:r>
            <w:proofErr w:type="spellEnd"/>
            <w:r w:rsidRPr="007F3A36">
              <w:rPr>
                <w:sz w:val="26"/>
                <w:szCs w:val="26"/>
              </w:rPr>
              <w:t xml:space="preserve"> </w:t>
            </w:r>
            <w:proofErr w:type="spellStart"/>
            <w:r w:rsidR="00A938D7">
              <w:rPr>
                <w:sz w:val="26"/>
                <w:szCs w:val="26"/>
              </w:rPr>
              <w:t>звернень</w:t>
            </w:r>
            <w:proofErr w:type="spellEnd"/>
            <w:r w:rsidR="00A938D7">
              <w:rPr>
                <w:sz w:val="26"/>
                <w:szCs w:val="26"/>
              </w:rPr>
              <w:t xml:space="preserve"> не </w:t>
            </w:r>
            <w:proofErr w:type="spellStart"/>
            <w:r w:rsidR="00A938D7">
              <w:rPr>
                <w:sz w:val="26"/>
                <w:szCs w:val="26"/>
              </w:rPr>
              <w:t>надходило</w:t>
            </w:r>
            <w:proofErr w:type="spellEnd"/>
            <w:r w:rsidR="00A938D7">
              <w:rPr>
                <w:sz w:val="26"/>
                <w:szCs w:val="26"/>
              </w:rPr>
              <w:t>.</w:t>
            </w:r>
          </w:p>
        </w:tc>
      </w:tr>
      <w:tr w:rsidR="00DB68C3" w:rsidRPr="003076DD" w14:paraId="607F5BEE" w14:textId="77777777" w:rsidTr="00DB68C3">
        <w:tc>
          <w:tcPr>
            <w:tcW w:w="4927" w:type="dxa"/>
          </w:tcPr>
          <w:p w14:paraId="6C0865CF" w14:textId="77777777" w:rsidR="00DB68C3" w:rsidRPr="00DB68C3" w:rsidRDefault="00DB68C3" w:rsidP="00DB68C3">
            <w:pPr>
              <w:pStyle w:val="1"/>
              <w:shd w:val="clear" w:color="auto" w:fill="auto"/>
              <w:tabs>
                <w:tab w:val="left" w:pos="831"/>
              </w:tabs>
              <w:spacing w:after="0" w:line="326" w:lineRule="exact"/>
              <w:ind w:right="40"/>
              <w:jc w:val="both"/>
              <w:rPr>
                <w:color w:val="000000"/>
                <w:spacing w:val="0"/>
                <w:sz w:val="26"/>
                <w:szCs w:val="26"/>
                <w:lang w:val="uk-UA"/>
              </w:rPr>
            </w:pPr>
            <w:r w:rsidRPr="00DB68C3">
              <w:rPr>
                <w:color w:val="000000"/>
                <w:spacing w:val="0"/>
                <w:sz w:val="26"/>
                <w:szCs w:val="26"/>
                <w:lang w:val="uk-UA"/>
              </w:rPr>
              <w:t>Систематично аналізувати звернення громадян, виявляти причини, що їх породжують та вживати дієвих заходів щодо їх усунення. Забезпечити співпрацю з сільськими головами, керівниками підприємств, установ, організацій для вжиття попереджувальних заходів із метою зняття соціальної напруги.</w:t>
            </w:r>
          </w:p>
        </w:tc>
        <w:tc>
          <w:tcPr>
            <w:tcW w:w="4927" w:type="dxa"/>
          </w:tcPr>
          <w:p w14:paraId="1936A5B2" w14:textId="7395FF3A" w:rsidR="00DB68C3" w:rsidRPr="007F3A36" w:rsidRDefault="007F3A36" w:rsidP="007F3A36">
            <w:pPr>
              <w:ind w:firstLine="0"/>
              <w:rPr>
                <w:sz w:val="26"/>
                <w:szCs w:val="26"/>
                <w:lang w:val="uk-UA"/>
              </w:rPr>
            </w:pPr>
            <w:r w:rsidRPr="007F3A36">
              <w:rPr>
                <w:sz w:val="26"/>
                <w:szCs w:val="26"/>
                <w:lang w:val="uk-UA"/>
              </w:rPr>
              <w:t xml:space="preserve">      Двічі на рік на засіданнях виконавчого комітету Степанківської сільської розглядається питання щодо роботи зі зверненнями громадян та аналізуються причини що їх породжують.</w:t>
            </w:r>
            <w:r w:rsidR="00566475">
              <w:rPr>
                <w:sz w:val="26"/>
                <w:szCs w:val="26"/>
                <w:lang w:val="uk-UA"/>
              </w:rPr>
              <w:t xml:space="preserve"> Керівництво громади співпрацює</w:t>
            </w:r>
            <w:r w:rsidRPr="007F3A36">
              <w:rPr>
                <w:sz w:val="26"/>
                <w:szCs w:val="26"/>
                <w:lang w:val="uk-UA"/>
              </w:rPr>
              <w:t xml:space="preserve"> з керівниками підприємств, установ, організацій для вжиття попереджувальних заходів із метою зняття соціальної напруги.</w:t>
            </w:r>
          </w:p>
        </w:tc>
      </w:tr>
      <w:tr w:rsidR="00DB68C3" w:rsidRPr="00286703" w14:paraId="1BA70E81" w14:textId="77777777" w:rsidTr="00DB68C3">
        <w:tc>
          <w:tcPr>
            <w:tcW w:w="4927" w:type="dxa"/>
          </w:tcPr>
          <w:p w14:paraId="10F69121" w14:textId="77777777" w:rsidR="00DB68C3" w:rsidRPr="00DB68C3" w:rsidRDefault="00DB68C3" w:rsidP="00DB68C3">
            <w:pPr>
              <w:pStyle w:val="1"/>
              <w:shd w:val="clear" w:color="auto" w:fill="auto"/>
              <w:tabs>
                <w:tab w:val="left" w:pos="836"/>
              </w:tabs>
              <w:spacing w:after="0" w:line="317" w:lineRule="exact"/>
              <w:ind w:right="40"/>
              <w:jc w:val="both"/>
              <w:rPr>
                <w:color w:val="000000"/>
                <w:spacing w:val="0"/>
                <w:sz w:val="26"/>
                <w:szCs w:val="26"/>
                <w:lang w:val="uk-UA"/>
              </w:rPr>
            </w:pPr>
            <w:r w:rsidRPr="00DB68C3">
              <w:rPr>
                <w:color w:val="000000"/>
                <w:spacing w:val="0"/>
                <w:sz w:val="26"/>
                <w:szCs w:val="26"/>
                <w:lang w:val="uk-UA"/>
              </w:rPr>
              <w:t>Забезпечувати належні умови для проведення особистого прийому громадян у окремих обладнаних приміщеннях, розташованих на перших поверхах адміністративних будинків, у яких розміщені райдержадміністрації, міськвиконкоми.</w:t>
            </w:r>
          </w:p>
        </w:tc>
        <w:tc>
          <w:tcPr>
            <w:tcW w:w="4927" w:type="dxa"/>
          </w:tcPr>
          <w:p w14:paraId="5E2A6665" w14:textId="6937FBB0" w:rsidR="00DB68C3" w:rsidRPr="007F3A36" w:rsidRDefault="007F3A36" w:rsidP="007F3A36">
            <w:pPr>
              <w:ind w:firstLine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   </w:t>
            </w:r>
            <w:r w:rsidRPr="007F3A36">
              <w:rPr>
                <w:sz w:val="26"/>
                <w:szCs w:val="26"/>
                <w:lang w:val="uk-UA"/>
              </w:rPr>
              <w:t>Особисті прийоми громадян проводиться в приміщеннях: Степанківської сільської ради,</w:t>
            </w:r>
            <w:r>
              <w:rPr>
                <w:sz w:val="26"/>
                <w:szCs w:val="26"/>
                <w:lang w:val="uk-UA"/>
              </w:rPr>
              <w:t xml:space="preserve"> в адміністративних приміщеннях</w:t>
            </w:r>
            <w:r w:rsidRPr="007F3A36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 xml:space="preserve">                  </w:t>
            </w:r>
            <w:r w:rsidR="00286703">
              <w:rPr>
                <w:sz w:val="26"/>
                <w:szCs w:val="26"/>
                <w:lang w:val="uk-UA"/>
              </w:rPr>
              <w:t xml:space="preserve">                    </w:t>
            </w:r>
            <w:r>
              <w:rPr>
                <w:sz w:val="26"/>
                <w:szCs w:val="26"/>
                <w:lang w:val="uk-UA"/>
              </w:rPr>
              <w:t xml:space="preserve">  с. </w:t>
            </w:r>
            <w:proofErr w:type="spellStart"/>
            <w:r>
              <w:rPr>
                <w:sz w:val="26"/>
                <w:szCs w:val="26"/>
                <w:lang w:val="uk-UA"/>
              </w:rPr>
              <w:t>Хацьки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, с. Голов՚ятине, с. </w:t>
            </w:r>
            <w:proofErr w:type="spellStart"/>
            <w:r>
              <w:rPr>
                <w:sz w:val="26"/>
                <w:szCs w:val="26"/>
                <w:lang w:val="uk-UA"/>
              </w:rPr>
              <w:t>Залевки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. </w:t>
            </w:r>
            <w:r w:rsidRPr="007F3A36">
              <w:rPr>
                <w:sz w:val="26"/>
                <w:szCs w:val="26"/>
                <w:lang w:val="uk-UA"/>
              </w:rPr>
              <w:t>Приміщення одноповерхові, обладнані пандусами.</w:t>
            </w:r>
          </w:p>
        </w:tc>
      </w:tr>
      <w:tr w:rsidR="00DB68C3" w14:paraId="1D8F4B28" w14:textId="77777777" w:rsidTr="00DB68C3">
        <w:tc>
          <w:tcPr>
            <w:tcW w:w="4927" w:type="dxa"/>
          </w:tcPr>
          <w:p w14:paraId="72E42E39" w14:textId="77777777" w:rsidR="00DB68C3" w:rsidRPr="00DB68C3" w:rsidRDefault="00DB68C3" w:rsidP="00DB68C3">
            <w:pPr>
              <w:pStyle w:val="1"/>
              <w:shd w:val="clear" w:color="auto" w:fill="auto"/>
              <w:tabs>
                <w:tab w:val="left" w:pos="836"/>
              </w:tabs>
              <w:spacing w:after="0" w:line="317" w:lineRule="exact"/>
              <w:ind w:right="40"/>
              <w:jc w:val="both"/>
              <w:rPr>
                <w:color w:val="000000"/>
                <w:spacing w:val="0"/>
                <w:sz w:val="26"/>
                <w:szCs w:val="26"/>
                <w:lang w:val="uk-UA"/>
              </w:rPr>
            </w:pPr>
            <w:r>
              <w:rPr>
                <w:color w:val="000000"/>
                <w:spacing w:val="0"/>
                <w:lang w:val="uk-UA"/>
              </w:rPr>
              <w:t>Забезпечувати проведення особистого прийому громадян посадовими особами органів виконавчої влади і органів місцевого самоврядування не рідше чотирьох разів на місяць, у тому числі 2 - виїзних. Звернути особливу увагу проведенню виїзних прийомів громадян у віддалених селах.</w:t>
            </w:r>
          </w:p>
        </w:tc>
        <w:tc>
          <w:tcPr>
            <w:tcW w:w="4927" w:type="dxa"/>
          </w:tcPr>
          <w:p w14:paraId="07C66425" w14:textId="07944CC1" w:rsidR="007F3A36" w:rsidRPr="007F3A36" w:rsidRDefault="007F3A36" w:rsidP="007F3A36">
            <w:pPr>
              <w:spacing w:line="276" w:lineRule="auto"/>
              <w:ind w:firstLine="0"/>
              <w:rPr>
                <w:spacing w:val="0"/>
                <w:sz w:val="26"/>
                <w:szCs w:val="26"/>
                <w:lang w:val="uk-UA"/>
              </w:rPr>
            </w:pPr>
            <w:r>
              <w:rPr>
                <w:spacing w:val="0"/>
                <w:sz w:val="26"/>
                <w:szCs w:val="26"/>
                <w:lang w:val="uk-UA"/>
              </w:rPr>
              <w:t xml:space="preserve">      Особисті</w:t>
            </w:r>
            <w:r w:rsidRPr="007F3A36">
              <w:rPr>
                <w:spacing w:val="0"/>
                <w:sz w:val="26"/>
                <w:szCs w:val="26"/>
                <w:lang w:val="uk-UA"/>
              </w:rPr>
              <w:t xml:space="preserve"> прийом</w:t>
            </w:r>
            <w:r>
              <w:rPr>
                <w:spacing w:val="0"/>
                <w:sz w:val="26"/>
                <w:szCs w:val="26"/>
                <w:lang w:val="uk-UA"/>
              </w:rPr>
              <w:t>и</w:t>
            </w:r>
            <w:r w:rsidRPr="007F3A36">
              <w:rPr>
                <w:spacing w:val="0"/>
                <w:sz w:val="26"/>
                <w:szCs w:val="26"/>
                <w:lang w:val="uk-UA"/>
              </w:rPr>
              <w:t xml:space="preserve"> громадян сільськи</w:t>
            </w:r>
            <w:r>
              <w:rPr>
                <w:spacing w:val="0"/>
                <w:sz w:val="26"/>
                <w:szCs w:val="26"/>
                <w:lang w:val="uk-UA"/>
              </w:rPr>
              <w:t xml:space="preserve">м головою, секретарем, старостами </w:t>
            </w:r>
            <w:proofErr w:type="spellStart"/>
            <w:r>
              <w:rPr>
                <w:spacing w:val="0"/>
                <w:sz w:val="26"/>
                <w:szCs w:val="26"/>
                <w:lang w:val="uk-UA"/>
              </w:rPr>
              <w:t>старостинських</w:t>
            </w:r>
            <w:proofErr w:type="spellEnd"/>
            <w:r>
              <w:rPr>
                <w:spacing w:val="0"/>
                <w:sz w:val="26"/>
                <w:szCs w:val="26"/>
                <w:lang w:val="uk-UA"/>
              </w:rPr>
              <w:t xml:space="preserve"> округів, заступником сільського голови </w:t>
            </w:r>
            <w:r w:rsidRPr="007F3A36">
              <w:rPr>
                <w:spacing w:val="0"/>
                <w:sz w:val="26"/>
                <w:szCs w:val="26"/>
                <w:lang w:val="uk-UA"/>
              </w:rPr>
              <w:t>проводиться не рідше двох разів на тиждень.</w:t>
            </w:r>
          </w:p>
          <w:p w14:paraId="36CE25DC" w14:textId="0EDFD6D0" w:rsidR="00DB68C3" w:rsidRDefault="007F3A36" w:rsidP="007F3A36">
            <w:pPr>
              <w:ind w:firstLine="0"/>
              <w:rPr>
                <w:lang w:val="uk-UA"/>
              </w:rPr>
            </w:pPr>
            <w:r>
              <w:rPr>
                <w:spacing w:val="0"/>
                <w:sz w:val="26"/>
                <w:szCs w:val="26"/>
                <w:lang w:val="uk-UA"/>
              </w:rPr>
              <w:t>З початку введення в дію військового стану виїзні прийоми керівництвом громади не проводяться.</w:t>
            </w:r>
          </w:p>
        </w:tc>
      </w:tr>
      <w:tr w:rsidR="00AB20C6" w:rsidRPr="003076DD" w14:paraId="723DF81E" w14:textId="77777777" w:rsidTr="00DB68C3">
        <w:tc>
          <w:tcPr>
            <w:tcW w:w="4927" w:type="dxa"/>
          </w:tcPr>
          <w:p w14:paraId="1D42F608" w14:textId="77777777" w:rsidR="00AB20C6" w:rsidRDefault="00AB20C6" w:rsidP="00AB20C6">
            <w:pPr>
              <w:pStyle w:val="1"/>
              <w:shd w:val="clear" w:color="auto" w:fill="auto"/>
              <w:tabs>
                <w:tab w:val="left" w:pos="980"/>
              </w:tabs>
              <w:spacing w:after="0" w:line="312" w:lineRule="exact"/>
              <w:ind w:right="40"/>
              <w:jc w:val="both"/>
              <w:rPr>
                <w:color w:val="000000"/>
                <w:spacing w:val="0"/>
                <w:lang w:val="uk-UA"/>
              </w:rPr>
            </w:pPr>
            <w:r>
              <w:rPr>
                <w:color w:val="000000"/>
                <w:spacing w:val="0"/>
                <w:lang w:val="uk-UA"/>
              </w:rPr>
              <w:t>Забезпечувати систематичне висвітлення через засоби масової інформації та розміщення на офіційних веб-сайтах узагальнених матеріалів щодо організації роботи із зверненнями громадян, графіків особистого прийому громадян відповідними посадовими особами.</w:t>
            </w:r>
          </w:p>
        </w:tc>
        <w:tc>
          <w:tcPr>
            <w:tcW w:w="4927" w:type="dxa"/>
          </w:tcPr>
          <w:p w14:paraId="2CE542BC" w14:textId="6BD2AE53" w:rsidR="00AB20C6" w:rsidRPr="00297AF5" w:rsidRDefault="007F3A36" w:rsidP="00297AF5">
            <w:pPr>
              <w:tabs>
                <w:tab w:val="left" w:pos="496"/>
              </w:tabs>
              <w:ind w:firstLine="0"/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    </w:t>
            </w:r>
            <w:r w:rsidR="00297AF5" w:rsidRPr="007F3A36">
              <w:rPr>
                <w:sz w:val="26"/>
                <w:szCs w:val="26"/>
                <w:lang w:val="uk-UA"/>
              </w:rPr>
              <w:t>На офіційному веб-сайті Степанківської сільської ради висвітлюються  узагальнені матеріали щодо організації роботи із зверненнями громадян у виконавчому комітеті Степанківської сільської ради, графіки особистого прийому громадян відповідними посадовими особами</w:t>
            </w:r>
          </w:p>
        </w:tc>
      </w:tr>
      <w:tr w:rsidR="00AB20C6" w:rsidRPr="003076DD" w14:paraId="6174EE75" w14:textId="77777777" w:rsidTr="00DB68C3">
        <w:tc>
          <w:tcPr>
            <w:tcW w:w="4927" w:type="dxa"/>
          </w:tcPr>
          <w:p w14:paraId="4E647E39" w14:textId="77777777" w:rsidR="00AB20C6" w:rsidRDefault="00AB20C6" w:rsidP="00B63155">
            <w:pPr>
              <w:pStyle w:val="1"/>
              <w:shd w:val="clear" w:color="auto" w:fill="auto"/>
              <w:tabs>
                <w:tab w:val="left" w:pos="980"/>
              </w:tabs>
              <w:spacing w:after="0" w:line="312" w:lineRule="exact"/>
              <w:ind w:right="40"/>
              <w:jc w:val="both"/>
              <w:rPr>
                <w:color w:val="000000"/>
                <w:spacing w:val="0"/>
                <w:lang w:val="uk-UA"/>
              </w:rPr>
            </w:pPr>
            <w:r>
              <w:rPr>
                <w:color w:val="000000"/>
                <w:spacing w:val="0"/>
                <w:lang w:val="uk-UA"/>
              </w:rPr>
              <w:t>Забезпечувати спеціалістів райдержадмі</w:t>
            </w:r>
            <w:r w:rsidR="00B63155">
              <w:rPr>
                <w:color w:val="000000"/>
                <w:spacing w:val="0"/>
                <w:lang w:val="uk-UA"/>
              </w:rPr>
              <w:t>н</w:t>
            </w:r>
            <w:r>
              <w:rPr>
                <w:color w:val="000000"/>
                <w:spacing w:val="0"/>
                <w:lang w:val="uk-UA"/>
              </w:rPr>
              <w:t>істрацій, міськвиконкомів, структурних підрозділів облдержадміністрації, відповідальних за розгляд звернень громадян, сучасною комп’ютерною технікою</w:t>
            </w:r>
          </w:p>
        </w:tc>
        <w:tc>
          <w:tcPr>
            <w:tcW w:w="4927" w:type="dxa"/>
          </w:tcPr>
          <w:p w14:paraId="004B3D22" w14:textId="431BE749" w:rsidR="00AB20C6" w:rsidRPr="007F3A36" w:rsidRDefault="00297AF5" w:rsidP="00297AF5">
            <w:pPr>
              <w:ind w:firstLine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</w:t>
            </w:r>
            <w:r w:rsidRPr="00297AF5">
              <w:rPr>
                <w:rFonts w:eastAsia="Times New Roman"/>
                <w:spacing w:val="0"/>
                <w:sz w:val="26"/>
                <w:szCs w:val="26"/>
                <w:lang w:val="uk-UA" w:eastAsia="ru-RU"/>
              </w:rPr>
              <w:t>Всі працівники виконавчого комітету Степанківської сільської ради забезпечені сучасною комп’ютерною технікою та організаційним обладнанням</w:t>
            </w:r>
          </w:p>
        </w:tc>
      </w:tr>
    </w:tbl>
    <w:p w14:paraId="03283C2B" w14:textId="3D65C6BD" w:rsidR="007F3A36" w:rsidRDefault="007F3A36" w:rsidP="007F3A36">
      <w:pPr>
        <w:ind w:firstLine="0"/>
        <w:rPr>
          <w:lang w:val="uk-UA"/>
        </w:rPr>
      </w:pPr>
    </w:p>
    <w:p w14:paraId="0486060C" w14:textId="24A2B57B" w:rsidR="007F3A36" w:rsidRDefault="007F3A36" w:rsidP="007F3A36">
      <w:pPr>
        <w:ind w:firstLine="0"/>
        <w:rPr>
          <w:lang w:val="uk-UA"/>
        </w:rPr>
      </w:pPr>
    </w:p>
    <w:p w14:paraId="693F5530" w14:textId="77777777" w:rsidR="003076DD" w:rsidRDefault="003076DD" w:rsidP="003076DD">
      <w:pPr>
        <w:rPr>
          <w:sz w:val="24"/>
          <w:szCs w:val="24"/>
          <w:lang w:val="uk-UA"/>
        </w:rPr>
      </w:pPr>
      <w:r>
        <w:rPr>
          <w:lang w:val="uk-UA"/>
        </w:rPr>
        <w:t>Секретар сільської ради, виконкому                                          Інна НЕВГОД</w:t>
      </w:r>
    </w:p>
    <w:p w14:paraId="44F3C576" w14:textId="4C1F5652" w:rsidR="007F3A36" w:rsidRPr="00DB68C3" w:rsidRDefault="007F3A36" w:rsidP="003076DD">
      <w:pPr>
        <w:ind w:firstLine="0"/>
        <w:rPr>
          <w:lang w:val="uk-UA"/>
        </w:rPr>
      </w:pPr>
      <w:bookmarkStart w:id="0" w:name="_GoBack"/>
      <w:bookmarkEnd w:id="0"/>
    </w:p>
    <w:sectPr w:rsidR="007F3A36" w:rsidRPr="00DB68C3" w:rsidSect="00297AF5">
      <w:pgSz w:w="11906" w:h="16838"/>
      <w:pgMar w:top="426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54CAC"/>
    <w:multiLevelType w:val="multilevel"/>
    <w:tmpl w:val="3EBAE9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8C3"/>
    <w:rsid w:val="000D452D"/>
    <w:rsid w:val="000F1FB4"/>
    <w:rsid w:val="00125AED"/>
    <w:rsid w:val="00286703"/>
    <w:rsid w:val="00294BBC"/>
    <w:rsid w:val="00297AF5"/>
    <w:rsid w:val="002F7DD5"/>
    <w:rsid w:val="003076DD"/>
    <w:rsid w:val="003270BC"/>
    <w:rsid w:val="00453083"/>
    <w:rsid w:val="004A18D1"/>
    <w:rsid w:val="00566475"/>
    <w:rsid w:val="005F0C37"/>
    <w:rsid w:val="0068424D"/>
    <w:rsid w:val="007A3532"/>
    <w:rsid w:val="007F3A36"/>
    <w:rsid w:val="00827FDE"/>
    <w:rsid w:val="00872DDA"/>
    <w:rsid w:val="008B14ED"/>
    <w:rsid w:val="008C4DBC"/>
    <w:rsid w:val="00A938D7"/>
    <w:rsid w:val="00AB20C6"/>
    <w:rsid w:val="00B11C21"/>
    <w:rsid w:val="00B63155"/>
    <w:rsid w:val="00BA114E"/>
    <w:rsid w:val="00BA7F95"/>
    <w:rsid w:val="00BD6B5E"/>
    <w:rsid w:val="00D21899"/>
    <w:rsid w:val="00D71FEF"/>
    <w:rsid w:val="00D946C7"/>
    <w:rsid w:val="00DB68C3"/>
    <w:rsid w:val="00DE75C2"/>
    <w:rsid w:val="00E365FD"/>
    <w:rsid w:val="00F0415C"/>
    <w:rsid w:val="00F213A3"/>
    <w:rsid w:val="00F7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8E9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pacing w:val="-6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B68C3"/>
    <w:rPr>
      <w:rFonts w:eastAsia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DB68C3"/>
    <w:pPr>
      <w:widowControl w:val="0"/>
      <w:shd w:val="clear" w:color="auto" w:fill="FFFFFF"/>
      <w:spacing w:after="480" w:line="0" w:lineRule="atLeast"/>
      <w:ind w:firstLine="0"/>
      <w:jc w:val="center"/>
    </w:pPr>
    <w:rPr>
      <w:rFonts w:eastAsia="Times New Roman"/>
      <w:sz w:val="25"/>
      <w:szCs w:val="25"/>
    </w:rPr>
  </w:style>
  <w:style w:type="table" w:styleId="a4">
    <w:name w:val="Table Grid"/>
    <w:basedOn w:val="a1"/>
    <w:uiPriority w:val="59"/>
    <w:rsid w:val="00DB68C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pacing w:val="-6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B68C3"/>
    <w:rPr>
      <w:rFonts w:eastAsia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DB68C3"/>
    <w:pPr>
      <w:widowControl w:val="0"/>
      <w:shd w:val="clear" w:color="auto" w:fill="FFFFFF"/>
      <w:spacing w:after="480" w:line="0" w:lineRule="atLeast"/>
      <w:ind w:firstLine="0"/>
      <w:jc w:val="center"/>
    </w:pPr>
    <w:rPr>
      <w:rFonts w:eastAsia="Times New Roman"/>
      <w:sz w:val="25"/>
      <w:szCs w:val="25"/>
    </w:rPr>
  </w:style>
  <w:style w:type="table" w:styleId="a4">
    <w:name w:val="Table Grid"/>
    <w:basedOn w:val="a1"/>
    <w:uiPriority w:val="59"/>
    <w:rsid w:val="00DB68C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A16E4-2DD3-4EFA-BF9C-598451B0D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JarushSM</dc:creator>
  <cp:keywords/>
  <dc:description/>
  <cp:lastModifiedBy>SEKRETAR</cp:lastModifiedBy>
  <cp:revision>6</cp:revision>
  <cp:lastPrinted>2025-01-11T11:24:00Z</cp:lastPrinted>
  <dcterms:created xsi:type="dcterms:W3CDTF">2023-06-20T11:37:00Z</dcterms:created>
  <dcterms:modified xsi:type="dcterms:W3CDTF">2025-01-11T11:24:00Z</dcterms:modified>
</cp:coreProperties>
</file>