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27B6" w:rsidRPr="00845BE8" w:rsidRDefault="00BF27B6" w:rsidP="00BF27B6">
      <w:pPr>
        <w:shd w:val="clear" w:color="auto" w:fill="FFFFFF"/>
        <w:spacing w:after="96" w:line="255" w:lineRule="atLeast"/>
        <w:ind w:firstLine="3969"/>
        <w:rPr>
          <w:rFonts w:ascii="Times New Roman" w:hAnsi="Times New Roman"/>
          <w:sz w:val="28"/>
          <w:szCs w:val="28"/>
          <w:lang w:val="uk-UA"/>
        </w:rPr>
      </w:pPr>
      <w:r w:rsidRPr="00845BE8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BF27B6" w:rsidRPr="00845BE8" w:rsidRDefault="00BF27B6" w:rsidP="00BF27B6">
      <w:pPr>
        <w:shd w:val="clear" w:color="auto" w:fill="FFFFFF"/>
        <w:spacing w:after="96" w:line="255" w:lineRule="atLeast"/>
        <w:ind w:firstLine="3969"/>
        <w:rPr>
          <w:rFonts w:ascii="Times New Roman" w:hAnsi="Times New Roman"/>
          <w:sz w:val="28"/>
          <w:szCs w:val="28"/>
          <w:lang w:val="uk-UA"/>
        </w:rPr>
      </w:pPr>
      <w:r w:rsidRPr="00845BE8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 xml:space="preserve">проекту </w:t>
      </w:r>
      <w:r w:rsidRPr="00845BE8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</w:t>
      </w:r>
    </w:p>
    <w:p w:rsidR="00BF27B6" w:rsidRPr="00845BE8" w:rsidRDefault="00BF27B6" w:rsidP="00BF27B6">
      <w:pPr>
        <w:shd w:val="clear" w:color="auto" w:fill="FFFFFF"/>
        <w:spacing w:after="96" w:line="255" w:lineRule="atLeast"/>
        <w:ind w:firstLine="396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№00 від  10.05.2024</w:t>
      </w:r>
    </w:p>
    <w:p w:rsidR="00BF27B6" w:rsidRPr="00845BE8" w:rsidRDefault="00BF27B6" w:rsidP="00BF27B6">
      <w:pPr>
        <w:shd w:val="clear" w:color="auto" w:fill="FFFFFF"/>
        <w:spacing w:after="96" w:line="255" w:lineRule="atLeast"/>
        <w:ind w:left="5670" w:firstLine="5103"/>
        <w:rPr>
          <w:rFonts w:ascii="Times New Roman" w:hAnsi="Times New Roman"/>
          <w:sz w:val="28"/>
          <w:szCs w:val="28"/>
          <w:lang w:val="uk-UA"/>
        </w:rPr>
      </w:pPr>
    </w:p>
    <w:p w:rsidR="00BF27B6" w:rsidRPr="00845BE8" w:rsidRDefault="00BF27B6" w:rsidP="00BF27B6">
      <w:pPr>
        <w:shd w:val="clear" w:color="auto" w:fill="FFFFFF"/>
        <w:spacing w:after="96" w:line="255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5BE8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BF27B6" w:rsidRDefault="00BF27B6" w:rsidP="00BF27B6">
      <w:pPr>
        <w:shd w:val="clear" w:color="auto" w:fill="FFFFFF"/>
        <w:spacing w:after="96" w:line="255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5BE8">
        <w:rPr>
          <w:rFonts w:ascii="Times New Roman" w:hAnsi="Times New Roman"/>
          <w:b/>
          <w:sz w:val="28"/>
          <w:szCs w:val="28"/>
          <w:lang w:val="uk-UA"/>
        </w:rPr>
        <w:t xml:space="preserve">опікунської ради при виконавчому комітеті </w:t>
      </w:r>
    </w:p>
    <w:p w:rsidR="00BF27B6" w:rsidRDefault="00BF27B6" w:rsidP="00BF27B6">
      <w:pPr>
        <w:shd w:val="clear" w:color="auto" w:fill="FFFFFF"/>
        <w:spacing w:after="96" w:line="255" w:lineRule="atLeast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845BE8">
        <w:rPr>
          <w:rFonts w:ascii="Times New Roman" w:hAnsi="Times New Roman"/>
          <w:b/>
          <w:sz w:val="28"/>
          <w:szCs w:val="28"/>
          <w:lang w:val="uk-UA"/>
        </w:rPr>
        <w:t>Степанківської</w:t>
      </w:r>
      <w:proofErr w:type="spellEnd"/>
      <w:r w:rsidRPr="00845BE8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BF27B6" w:rsidRPr="00845BE8" w:rsidRDefault="00BF27B6" w:rsidP="00BF27B6">
      <w:pPr>
        <w:shd w:val="clear" w:color="auto" w:fill="FFFFFF"/>
        <w:spacing w:after="96" w:line="255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F27B6" w:rsidRDefault="00BF27B6" w:rsidP="00BF27B6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Голова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F27B6" w:rsidRDefault="00BF27B6" w:rsidP="00BF27B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Чекаленко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Ігор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Миколайович 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сільський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голова;</w:t>
      </w:r>
    </w:p>
    <w:p w:rsidR="00BF27B6" w:rsidRDefault="00BF27B6" w:rsidP="00BF27B6">
      <w:pPr>
        <w:shd w:val="clear" w:color="auto" w:fill="FFFFFF"/>
        <w:spacing w:after="0" w:line="360" w:lineRule="auto"/>
        <w:ind w:left="4245" w:hanging="424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Заступник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голови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                       </w:t>
      </w:r>
    </w:p>
    <w:p w:rsidR="00BF27B6" w:rsidRPr="00845BE8" w:rsidRDefault="00BF27B6" w:rsidP="00BF27B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Мусієнко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Олександр Якович – заступник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сільського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голови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питань діяльності органів ради;</w:t>
      </w:r>
    </w:p>
    <w:p w:rsidR="00BF27B6" w:rsidRDefault="00BF27B6" w:rsidP="00BF27B6">
      <w:pPr>
        <w:shd w:val="clear" w:color="auto" w:fill="FFFFFF"/>
        <w:spacing w:after="0" w:line="360" w:lineRule="auto"/>
        <w:ind w:left="4245" w:hanging="4245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</w:p>
    <w:p w:rsidR="00BF27B6" w:rsidRPr="00C45ADF" w:rsidRDefault="00BF27B6" w:rsidP="00BF27B6">
      <w:pPr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Ромашова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Юлія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Сергіївна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населення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Степанківської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BF27B6" w:rsidRDefault="00BF27B6" w:rsidP="00BF27B6">
      <w:pPr>
        <w:shd w:val="clear" w:color="auto" w:fill="FFFFFF"/>
        <w:spacing w:after="0" w:line="240" w:lineRule="auto"/>
        <w:ind w:left="4245" w:hanging="4245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Члени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BF27B6" w:rsidRPr="00845BE8" w:rsidRDefault="00BF27B6" w:rsidP="00BF27B6">
      <w:pPr>
        <w:shd w:val="clear" w:color="auto" w:fill="FFFFFF"/>
        <w:spacing w:after="0" w:line="240" w:lineRule="auto"/>
        <w:ind w:left="4245" w:hanging="4245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F27B6" w:rsidRDefault="00BF27B6" w:rsidP="00BF27B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1.Кулик Яна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Олегівна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  начальник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туризму, </w:t>
      </w:r>
      <w:proofErr w:type="spellStart"/>
      <w:r>
        <w:rPr>
          <w:rFonts w:ascii="Times New Roman" w:hAnsi="Times New Roman"/>
          <w:sz w:val="28"/>
          <w:szCs w:val="28"/>
        </w:rPr>
        <w:t>молоді</w:t>
      </w:r>
      <w:proofErr w:type="spellEnd"/>
      <w:r>
        <w:rPr>
          <w:rFonts w:ascii="Times New Roman" w:hAnsi="Times New Roman"/>
          <w:sz w:val="28"/>
          <w:szCs w:val="28"/>
        </w:rPr>
        <w:t>, спорту 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Степанківської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27B6" w:rsidRPr="00C45ADF" w:rsidRDefault="00BF27B6" w:rsidP="00BF27B6">
      <w:pPr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C45A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Глієва-Жупинас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Майя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Шатаївна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спеціаліст І категорії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лужби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 справах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дітей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Степанківської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BF27B6" w:rsidRDefault="00BF27B6" w:rsidP="00BF27B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Нечаєнко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Світлана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Іванівна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начальник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ЦНАПу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F27B6" w:rsidRDefault="00BF27B6" w:rsidP="00BF27B6">
      <w:pPr>
        <w:shd w:val="clear" w:color="auto" w:fill="FFFFFF"/>
        <w:spacing w:after="0" w:line="360" w:lineRule="auto"/>
        <w:ind w:firstLine="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Кириченко Віталіна Валеріївна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начальник загального відділу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F27B6" w:rsidRDefault="00BF27B6" w:rsidP="00BF27B6">
      <w:pPr>
        <w:shd w:val="clear" w:color="auto" w:fill="FFFFFF"/>
        <w:spacing w:after="0" w:line="360" w:lineRule="auto"/>
        <w:ind w:firstLine="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Миколенко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Анатолій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Іванович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староста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Хаць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ківського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округу (за умови заяви від заявника із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округу)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F27B6" w:rsidRDefault="00BF27B6" w:rsidP="00BF27B6">
      <w:pPr>
        <w:shd w:val="clear" w:color="auto" w:fill="FFFFFF"/>
        <w:spacing w:after="0" w:line="360" w:lineRule="auto"/>
        <w:ind w:firstLine="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Корнієнко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Лариса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Михайлівна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староста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Голов’ятин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округу (за умови заяви від заявника із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округу)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F27B6" w:rsidRDefault="00BF27B6" w:rsidP="00BF27B6">
      <w:pPr>
        <w:shd w:val="clear" w:color="auto" w:fill="FFFFFF"/>
        <w:spacing w:after="0" w:line="360" w:lineRule="auto"/>
        <w:ind w:firstLine="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7. Федоренко Валентина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Олексіївна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староста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Залевк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івського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округу (за умови заяви від заявника із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округу)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F27B6" w:rsidRDefault="00BF27B6" w:rsidP="00BF27B6">
      <w:pPr>
        <w:shd w:val="clear" w:color="auto" w:fill="FFFFFF"/>
        <w:spacing w:after="0" w:line="360" w:lineRule="auto"/>
        <w:ind w:left="4245" w:hanging="424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Діденко Інна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/>
        </w:rPr>
        <w:t>Віталіївна</w:t>
      </w:r>
      <w:r>
        <w:rPr>
          <w:rFonts w:ascii="Times New Roman" w:hAnsi="Times New Roman"/>
          <w:color w:val="000000"/>
          <w:sz w:val="28"/>
          <w:szCs w:val="28"/>
        </w:rPr>
        <w:t xml:space="preserve">  –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директор КЗ ЦНСП;</w:t>
      </w:r>
    </w:p>
    <w:p w:rsidR="00BF27B6" w:rsidRDefault="00BF27B6" w:rsidP="00BF27B6">
      <w:pPr>
        <w:shd w:val="clear" w:color="auto" w:fill="FFFFFF"/>
        <w:spacing w:after="0" w:line="360" w:lineRule="auto"/>
        <w:ind w:firstLine="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Давиденко Юрій Анатолійович,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Савісько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Максим Якович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поліцейські офіцери громади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F27B6" w:rsidRDefault="00BF27B6" w:rsidP="00BF27B6">
      <w:pPr>
        <w:shd w:val="clear" w:color="auto" w:fill="FFFFFF"/>
        <w:spacing w:after="0" w:line="360" w:lineRule="auto"/>
        <w:ind w:firstLine="8"/>
        <w:jc w:val="both"/>
        <w:rPr>
          <w:rFonts w:ascii="Times New Roman" w:hAnsi="Times New Roman"/>
          <w:sz w:val="28"/>
          <w:szCs w:val="28"/>
          <w:lang w:val="uk-UA"/>
        </w:rPr>
      </w:pPr>
      <w:r w:rsidRPr="00EC4A88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EC4A88">
        <w:rPr>
          <w:rFonts w:ascii="Times New Roman" w:hAnsi="Times New Roman"/>
          <w:sz w:val="28"/>
          <w:szCs w:val="28"/>
          <w:lang w:val="uk-UA"/>
        </w:rPr>
        <w:t>Хребтович</w:t>
      </w:r>
      <w:proofErr w:type="spellEnd"/>
      <w:r w:rsidRPr="00EC4A88">
        <w:rPr>
          <w:rFonts w:ascii="Times New Roman" w:hAnsi="Times New Roman"/>
          <w:sz w:val="28"/>
          <w:szCs w:val="28"/>
          <w:lang w:val="uk-UA"/>
        </w:rPr>
        <w:t xml:space="preserve"> Ольга Миколаївна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медична</w:t>
      </w:r>
      <w:proofErr w:type="spellEnd"/>
      <w:r>
        <w:rPr>
          <w:rFonts w:ascii="Times New Roman" w:hAnsi="Times New Roman"/>
          <w:sz w:val="28"/>
          <w:szCs w:val="28"/>
        </w:rPr>
        <w:t xml:space="preserve"> сестра </w:t>
      </w:r>
      <w:proofErr w:type="spellStart"/>
      <w:r w:rsidRPr="00EC4A88">
        <w:rPr>
          <w:rFonts w:ascii="Times New Roman" w:hAnsi="Times New Roman"/>
          <w:sz w:val="28"/>
          <w:szCs w:val="28"/>
          <w:lang w:val="uk-UA"/>
        </w:rPr>
        <w:t>Хаць</w:t>
      </w:r>
      <w:proofErr w:type="spellEnd"/>
      <w:r>
        <w:rPr>
          <w:rFonts w:ascii="Times New Roman" w:hAnsi="Times New Roman"/>
          <w:sz w:val="28"/>
          <w:szCs w:val="28"/>
        </w:rPr>
        <w:t>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АЗПСМ</w:t>
      </w:r>
      <w:r w:rsidRPr="00EC4A88">
        <w:rPr>
          <w:rFonts w:ascii="Times New Roman" w:hAnsi="Times New Roman"/>
          <w:sz w:val="28"/>
          <w:szCs w:val="28"/>
        </w:rPr>
        <w:t>.</w:t>
      </w:r>
    </w:p>
    <w:p w:rsidR="00BF27B6" w:rsidRPr="00EC4A88" w:rsidRDefault="00BF27B6" w:rsidP="00BF27B6">
      <w:pPr>
        <w:shd w:val="clear" w:color="auto" w:fill="FFFFFF"/>
        <w:spacing w:after="0" w:line="360" w:lineRule="auto"/>
        <w:ind w:firstLine="8"/>
        <w:jc w:val="both"/>
        <w:rPr>
          <w:rFonts w:ascii="Times New Roman" w:hAnsi="Times New Roman"/>
          <w:sz w:val="28"/>
          <w:szCs w:val="28"/>
        </w:rPr>
      </w:pPr>
      <w:r w:rsidRPr="00EC4A88">
        <w:rPr>
          <w:rFonts w:ascii="Times New Roman" w:hAnsi="Times New Roman"/>
          <w:sz w:val="28"/>
          <w:szCs w:val="28"/>
        </w:rPr>
        <w:t xml:space="preserve"> </w:t>
      </w:r>
    </w:p>
    <w:p w:rsidR="00BF27B6" w:rsidRDefault="00BF27B6" w:rsidP="00BF27B6">
      <w:pPr>
        <w:shd w:val="clear" w:color="auto" w:fill="FFFFFF"/>
        <w:spacing w:after="96" w:line="255" w:lineRule="atLeast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виконавчого комітету                                                       Інна НЕВГОД</w:t>
      </w:r>
    </w:p>
    <w:p w:rsidR="009528BF" w:rsidRDefault="009528BF"/>
    <w:sectPr w:rsidR="009528BF" w:rsidSect="00BF27B6">
      <w:pgSz w:w="11906" w:h="16838"/>
      <w:pgMar w:top="1440" w:right="111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B6"/>
    <w:rsid w:val="000B326A"/>
    <w:rsid w:val="00235A55"/>
    <w:rsid w:val="00373CEA"/>
    <w:rsid w:val="005A59A3"/>
    <w:rsid w:val="007622BE"/>
    <w:rsid w:val="009528BF"/>
    <w:rsid w:val="00B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11A07-B4F8-3243-A0F7-4353A35E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7B6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27B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7B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7B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7B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7B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7B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7B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7B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7B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2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2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27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27B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27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27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27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27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2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F2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7B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F2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27B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F27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27B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F27B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2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F27B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F27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2025-03-14T06:08:00Z</dcterms:created>
  <dcterms:modified xsi:type="dcterms:W3CDTF">2025-03-14T06:08:00Z</dcterms:modified>
</cp:coreProperties>
</file>